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ayout w:type="fixed"/>
        <w:tblLook w:val="04A0" w:firstRow="1" w:lastRow="0" w:firstColumn="1" w:lastColumn="0" w:noHBand="0" w:noVBand="1"/>
      </w:tblPr>
      <w:tblGrid>
        <w:gridCol w:w="1934"/>
        <w:gridCol w:w="499"/>
        <w:gridCol w:w="1791"/>
        <w:gridCol w:w="2013"/>
        <w:gridCol w:w="1985"/>
        <w:gridCol w:w="1843"/>
        <w:gridCol w:w="49"/>
        <w:gridCol w:w="1791"/>
        <w:gridCol w:w="1782"/>
        <w:gridCol w:w="58"/>
        <w:gridCol w:w="6"/>
        <w:gridCol w:w="1637"/>
      </w:tblGrid>
      <w:tr w:rsidR="00A41430" w14:paraId="013E1DAB" w14:textId="4951AFBE" w:rsidTr="00033B34">
        <w:trPr>
          <w:trHeight w:val="685"/>
        </w:trPr>
        <w:tc>
          <w:tcPr>
            <w:tcW w:w="628" w:type="pct"/>
            <w:shd w:val="clear" w:color="auto" w:fill="E7E6E6" w:themeFill="background2"/>
          </w:tcPr>
          <w:p w14:paraId="0AF62DB8" w14:textId="686D28D1" w:rsidR="00CC0415" w:rsidRPr="000D4C39" w:rsidRDefault="00180A44" w:rsidP="000D4C39">
            <w:pPr>
              <w:tabs>
                <w:tab w:val="left" w:pos="1452"/>
              </w:tabs>
              <w:jc w:val="center"/>
              <w:rPr>
                <w:rFonts w:asciiTheme="majorHAnsi" w:hAnsiTheme="majorHAnsi" w:cstheme="majorHAnsi"/>
                <w:b/>
              </w:rPr>
            </w:pPr>
            <w:r>
              <w:rPr>
                <w:rFonts w:asciiTheme="majorHAnsi" w:hAnsiTheme="majorHAnsi" w:cstheme="majorHAnsi"/>
                <w:b/>
              </w:rPr>
              <w:t>Autumn 1</w:t>
            </w:r>
            <w:r w:rsidR="00CC0415">
              <w:rPr>
                <w:rFonts w:asciiTheme="majorHAnsi" w:hAnsiTheme="majorHAnsi" w:cstheme="majorHAnsi"/>
                <w:b/>
              </w:rPr>
              <w:t xml:space="preserve"> Term 202</w:t>
            </w:r>
            <w:r w:rsidR="00933CCE">
              <w:rPr>
                <w:rFonts w:asciiTheme="majorHAnsi" w:hAnsiTheme="majorHAnsi" w:cstheme="majorHAnsi"/>
                <w:b/>
              </w:rPr>
              <w:t>6-27</w:t>
            </w:r>
          </w:p>
        </w:tc>
        <w:tc>
          <w:tcPr>
            <w:tcW w:w="162" w:type="pct"/>
            <w:vMerge w:val="restart"/>
            <w:shd w:val="clear" w:color="auto" w:fill="E7E6E6" w:themeFill="background2"/>
            <w:textDirection w:val="btLr"/>
            <w:vAlign w:val="center"/>
          </w:tcPr>
          <w:p w14:paraId="214498CE" w14:textId="77777777" w:rsidR="00CC0415" w:rsidRPr="00CA2240" w:rsidRDefault="00CC0415" w:rsidP="00FD6CB5">
            <w:pPr>
              <w:tabs>
                <w:tab w:val="left" w:pos="1452"/>
              </w:tabs>
              <w:ind w:left="113" w:right="113"/>
              <w:jc w:val="center"/>
              <w:rPr>
                <w:rFonts w:asciiTheme="majorHAnsi" w:hAnsiTheme="majorHAnsi" w:cstheme="majorHAnsi"/>
              </w:rPr>
            </w:pPr>
            <w:r>
              <w:rPr>
                <w:rFonts w:asciiTheme="majorHAnsi" w:hAnsiTheme="majorHAnsi" w:cstheme="majorHAnsi"/>
              </w:rPr>
              <w:t>Sequence and progression of concept, skill and knowledge taught across the Curriculum.</w:t>
            </w:r>
          </w:p>
        </w:tc>
        <w:tc>
          <w:tcPr>
            <w:tcW w:w="582" w:type="pct"/>
            <w:shd w:val="clear" w:color="auto" w:fill="E7E6E6" w:themeFill="background2"/>
          </w:tcPr>
          <w:p w14:paraId="5FA6C9B6" w14:textId="77777777" w:rsidR="00CC0415" w:rsidRDefault="00CC0415" w:rsidP="0038265C">
            <w:pPr>
              <w:tabs>
                <w:tab w:val="left" w:pos="1452"/>
              </w:tabs>
              <w:jc w:val="center"/>
              <w:rPr>
                <w:rFonts w:asciiTheme="majorHAnsi" w:hAnsiTheme="majorHAnsi" w:cstheme="majorHAnsi"/>
              </w:rPr>
            </w:pPr>
            <w:r w:rsidRPr="00CA2240">
              <w:rPr>
                <w:rFonts w:asciiTheme="majorHAnsi" w:hAnsiTheme="majorHAnsi" w:cstheme="majorHAnsi"/>
              </w:rPr>
              <w:t>Week 1</w:t>
            </w:r>
          </w:p>
          <w:p w14:paraId="1C9531C5" w14:textId="413F48CB" w:rsidR="00CC0415" w:rsidRPr="00CA2240" w:rsidRDefault="0095241B" w:rsidP="0038265C">
            <w:pPr>
              <w:tabs>
                <w:tab w:val="left" w:pos="1452"/>
              </w:tabs>
              <w:jc w:val="center"/>
              <w:rPr>
                <w:rFonts w:asciiTheme="majorHAnsi" w:hAnsiTheme="majorHAnsi" w:cstheme="majorHAnsi"/>
              </w:rPr>
            </w:pPr>
            <w:r>
              <w:rPr>
                <w:rFonts w:asciiTheme="majorHAnsi" w:hAnsiTheme="majorHAnsi" w:cstheme="majorHAnsi"/>
              </w:rPr>
              <w:t>31.8.26</w:t>
            </w:r>
          </w:p>
        </w:tc>
        <w:tc>
          <w:tcPr>
            <w:tcW w:w="654" w:type="pct"/>
            <w:shd w:val="clear" w:color="auto" w:fill="E7E6E6" w:themeFill="background2"/>
          </w:tcPr>
          <w:p w14:paraId="22A32690" w14:textId="77777777" w:rsidR="00CC0415" w:rsidRDefault="00CC0415" w:rsidP="0038265C">
            <w:pPr>
              <w:tabs>
                <w:tab w:val="left" w:pos="1452"/>
              </w:tabs>
              <w:jc w:val="center"/>
              <w:rPr>
                <w:rFonts w:asciiTheme="majorHAnsi" w:hAnsiTheme="majorHAnsi" w:cstheme="majorHAnsi"/>
              </w:rPr>
            </w:pPr>
            <w:r w:rsidRPr="00CA2240">
              <w:rPr>
                <w:rFonts w:asciiTheme="majorHAnsi" w:hAnsiTheme="majorHAnsi" w:cstheme="majorHAnsi"/>
              </w:rPr>
              <w:t>Week 2</w:t>
            </w:r>
          </w:p>
          <w:p w14:paraId="680B2D8A" w14:textId="5E260314" w:rsidR="00CC0415" w:rsidRPr="00CA2240" w:rsidRDefault="0095241B" w:rsidP="00EF25CA">
            <w:pPr>
              <w:tabs>
                <w:tab w:val="left" w:pos="1452"/>
              </w:tabs>
              <w:jc w:val="center"/>
              <w:rPr>
                <w:rFonts w:asciiTheme="majorHAnsi" w:hAnsiTheme="majorHAnsi" w:cstheme="majorHAnsi"/>
              </w:rPr>
            </w:pPr>
            <w:r>
              <w:rPr>
                <w:rFonts w:asciiTheme="majorHAnsi" w:hAnsiTheme="majorHAnsi" w:cstheme="majorHAnsi"/>
              </w:rPr>
              <w:t>7.9.26</w:t>
            </w:r>
          </w:p>
        </w:tc>
        <w:tc>
          <w:tcPr>
            <w:tcW w:w="645" w:type="pct"/>
            <w:shd w:val="clear" w:color="auto" w:fill="E7E6E6" w:themeFill="background2"/>
          </w:tcPr>
          <w:p w14:paraId="0FDEEF10" w14:textId="77777777" w:rsidR="00CC0415" w:rsidRDefault="00CC0415" w:rsidP="0038265C">
            <w:pPr>
              <w:tabs>
                <w:tab w:val="left" w:pos="1452"/>
              </w:tabs>
              <w:jc w:val="center"/>
              <w:rPr>
                <w:rFonts w:asciiTheme="majorHAnsi" w:hAnsiTheme="majorHAnsi" w:cstheme="majorHAnsi"/>
              </w:rPr>
            </w:pPr>
            <w:r w:rsidRPr="00CA2240">
              <w:rPr>
                <w:rFonts w:asciiTheme="majorHAnsi" w:hAnsiTheme="majorHAnsi" w:cstheme="majorHAnsi"/>
              </w:rPr>
              <w:t>Week 3</w:t>
            </w:r>
          </w:p>
          <w:p w14:paraId="7685E9D0" w14:textId="4952EDBB" w:rsidR="00CC0415" w:rsidRPr="00CA2240" w:rsidRDefault="00CC0415" w:rsidP="0038265C">
            <w:pPr>
              <w:tabs>
                <w:tab w:val="left" w:pos="1452"/>
              </w:tabs>
              <w:jc w:val="center"/>
              <w:rPr>
                <w:rFonts w:asciiTheme="majorHAnsi" w:hAnsiTheme="majorHAnsi" w:cstheme="majorHAnsi"/>
              </w:rPr>
            </w:pPr>
            <w:r>
              <w:rPr>
                <w:rFonts w:asciiTheme="majorHAnsi" w:hAnsiTheme="majorHAnsi" w:cstheme="majorHAnsi"/>
              </w:rPr>
              <w:t>1</w:t>
            </w:r>
            <w:r w:rsidR="0095241B">
              <w:rPr>
                <w:rFonts w:asciiTheme="majorHAnsi" w:hAnsiTheme="majorHAnsi" w:cstheme="majorHAnsi"/>
              </w:rPr>
              <w:t>4.9.26</w:t>
            </w:r>
          </w:p>
        </w:tc>
        <w:tc>
          <w:tcPr>
            <w:tcW w:w="615" w:type="pct"/>
            <w:gridSpan w:val="2"/>
            <w:shd w:val="clear" w:color="auto" w:fill="E7E6E6" w:themeFill="background2"/>
          </w:tcPr>
          <w:p w14:paraId="0A67C8D3" w14:textId="77777777" w:rsidR="00CC0415" w:rsidRDefault="00CC0415" w:rsidP="0038265C">
            <w:pPr>
              <w:tabs>
                <w:tab w:val="left" w:pos="1452"/>
              </w:tabs>
              <w:jc w:val="center"/>
              <w:rPr>
                <w:rFonts w:asciiTheme="majorHAnsi" w:hAnsiTheme="majorHAnsi" w:cstheme="majorHAnsi"/>
              </w:rPr>
            </w:pPr>
            <w:r w:rsidRPr="00CA2240">
              <w:rPr>
                <w:rFonts w:asciiTheme="majorHAnsi" w:hAnsiTheme="majorHAnsi" w:cstheme="majorHAnsi"/>
              </w:rPr>
              <w:t>Week 4</w:t>
            </w:r>
          </w:p>
          <w:p w14:paraId="4A900EA8" w14:textId="1875428F" w:rsidR="00CC0415" w:rsidRPr="00CA2240" w:rsidRDefault="00CC0415" w:rsidP="0038265C">
            <w:pPr>
              <w:tabs>
                <w:tab w:val="left" w:pos="1452"/>
              </w:tabs>
              <w:jc w:val="center"/>
              <w:rPr>
                <w:rFonts w:asciiTheme="majorHAnsi" w:hAnsiTheme="majorHAnsi" w:cstheme="majorHAnsi"/>
              </w:rPr>
            </w:pPr>
            <w:r>
              <w:rPr>
                <w:rFonts w:asciiTheme="majorHAnsi" w:hAnsiTheme="majorHAnsi" w:cstheme="majorHAnsi"/>
              </w:rPr>
              <w:t>2</w:t>
            </w:r>
            <w:r w:rsidR="0095241B">
              <w:rPr>
                <w:rFonts w:asciiTheme="majorHAnsi" w:hAnsiTheme="majorHAnsi" w:cstheme="majorHAnsi"/>
              </w:rPr>
              <w:t>1.9.26</w:t>
            </w:r>
          </w:p>
        </w:tc>
        <w:tc>
          <w:tcPr>
            <w:tcW w:w="582" w:type="pct"/>
            <w:shd w:val="clear" w:color="auto" w:fill="E7E6E6" w:themeFill="background2"/>
          </w:tcPr>
          <w:p w14:paraId="138F323A" w14:textId="77777777" w:rsidR="00CC0415" w:rsidRDefault="00CC0415" w:rsidP="0038265C">
            <w:pPr>
              <w:tabs>
                <w:tab w:val="left" w:pos="1452"/>
              </w:tabs>
              <w:jc w:val="center"/>
              <w:rPr>
                <w:rFonts w:asciiTheme="majorHAnsi" w:hAnsiTheme="majorHAnsi" w:cstheme="majorHAnsi"/>
              </w:rPr>
            </w:pPr>
            <w:r w:rsidRPr="00CA2240">
              <w:rPr>
                <w:rFonts w:asciiTheme="majorHAnsi" w:hAnsiTheme="majorHAnsi" w:cstheme="majorHAnsi"/>
              </w:rPr>
              <w:t>Week 5</w:t>
            </w:r>
          </w:p>
          <w:p w14:paraId="7786A3D3" w14:textId="7EBF0CF3" w:rsidR="00CC0415" w:rsidRPr="00CA2240" w:rsidRDefault="0095241B" w:rsidP="0038265C">
            <w:pPr>
              <w:tabs>
                <w:tab w:val="left" w:pos="1452"/>
              </w:tabs>
              <w:jc w:val="center"/>
              <w:rPr>
                <w:rFonts w:asciiTheme="majorHAnsi" w:hAnsiTheme="majorHAnsi" w:cstheme="majorHAnsi"/>
              </w:rPr>
            </w:pPr>
            <w:r>
              <w:rPr>
                <w:rFonts w:asciiTheme="majorHAnsi" w:hAnsiTheme="majorHAnsi" w:cstheme="majorHAnsi"/>
              </w:rPr>
              <w:t>28.9.26</w:t>
            </w:r>
          </w:p>
        </w:tc>
        <w:tc>
          <w:tcPr>
            <w:tcW w:w="579" w:type="pct"/>
            <w:shd w:val="clear" w:color="auto" w:fill="E7E6E6" w:themeFill="background2"/>
          </w:tcPr>
          <w:p w14:paraId="0347BDCF" w14:textId="77777777" w:rsidR="00CC0415" w:rsidRDefault="00CC0415" w:rsidP="0038265C">
            <w:pPr>
              <w:tabs>
                <w:tab w:val="left" w:pos="1452"/>
              </w:tabs>
              <w:jc w:val="center"/>
              <w:rPr>
                <w:rFonts w:asciiTheme="majorHAnsi" w:hAnsiTheme="majorHAnsi" w:cstheme="majorHAnsi"/>
              </w:rPr>
            </w:pPr>
            <w:r w:rsidRPr="00CA2240">
              <w:rPr>
                <w:rFonts w:asciiTheme="majorHAnsi" w:hAnsiTheme="majorHAnsi" w:cstheme="majorHAnsi"/>
              </w:rPr>
              <w:t>Week 6</w:t>
            </w:r>
          </w:p>
          <w:p w14:paraId="72494DE4" w14:textId="768BA62D" w:rsidR="00CC0415" w:rsidRPr="00CA2240" w:rsidRDefault="00005250" w:rsidP="00F77A05">
            <w:pPr>
              <w:tabs>
                <w:tab w:val="left" w:pos="1452"/>
              </w:tabs>
              <w:jc w:val="center"/>
              <w:rPr>
                <w:rFonts w:asciiTheme="majorHAnsi" w:hAnsiTheme="majorHAnsi" w:cstheme="majorHAnsi"/>
              </w:rPr>
            </w:pPr>
            <w:r>
              <w:rPr>
                <w:rFonts w:asciiTheme="majorHAnsi" w:hAnsiTheme="majorHAnsi" w:cstheme="majorHAnsi"/>
              </w:rPr>
              <w:t>5.10.26</w:t>
            </w:r>
          </w:p>
        </w:tc>
        <w:tc>
          <w:tcPr>
            <w:tcW w:w="553" w:type="pct"/>
            <w:gridSpan w:val="3"/>
            <w:shd w:val="clear" w:color="auto" w:fill="E7E6E6" w:themeFill="background2"/>
          </w:tcPr>
          <w:p w14:paraId="2BE33B05" w14:textId="77777777" w:rsidR="00CC0415" w:rsidRDefault="00CC0415" w:rsidP="0038265C">
            <w:pPr>
              <w:tabs>
                <w:tab w:val="left" w:pos="1452"/>
              </w:tabs>
              <w:jc w:val="center"/>
              <w:rPr>
                <w:rFonts w:asciiTheme="majorHAnsi" w:hAnsiTheme="majorHAnsi" w:cstheme="majorHAnsi"/>
              </w:rPr>
            </w:pPr>
            <w:r>
              <w:rPr>
                <w:rFonts w:asciiTheme="majorHAnsi" w:hAnsiTheme="majorHAnsi" w:cstheme="majorHAnsi"/>
              </w:rPr>
              <w:t>Week 7</w:t>
            </w:r>
          </w:p>
          <w:p w14:paraId="5DCFDDD8" w14:textId="782F6477" w:rsidR="00CC0415" w:rsidRPr="00CA2240" w:rsidRDefault="00CC0415" w:rsidP="0038265C">
            <w:pPr>
              <w:tabs>
                <w:tab w:val="left" w:pos="1452"/>
              </w:tabs>
              <w:jc w:val="center"/>
              <w:rPr>
                <w:rFonts w:asciiTheme="majorHAnsi" w:hAnsiTheme="majorHAnsi" w:cstheme="majorHAnsi"/>
              </w:rPr>
            </w:pPr>
            <w:r>
              <w:rPr>
                <w:rFonts w:asciiTheme="majorHAnsi" w:hAnsiTheme="majorHAnsi" w:cstheme="majorHAnsi"/>
              </w:rPr>
              <w:t>1</w:t>
            </w:r>
            <w:r w:rsidR="00005250">
              <w:rPr>
                <w:rFonts w:asciiTheme="majorHAnsi" w:hAnsiTheme="majorHAnsi" w:cstheme="majorHAnsi"/>
              </w:rPr>
              <w:t>2.10.26</w:t>
            </w:r>
          </w:p>
        </w:tc>
      </w:tr>
      <w:tr w:rsidR="00A41430" w14:paraId="5419229E" w14:textId="0A7E8ECC" w:rsidTr="00033B34">
        <w:tc>
          <w:tcPr>
            <w:tcW w:w="628" w:type="pct"/>
            <w:shd w:val="clear" w:color="auto" w:fill="E7E6E6" w:themeFill="background2"/>
          </w:tcPr>
          <w:p w14:paraId="4704DAA6" w14:textId="77777777" w:rsidR="00CC0415" w:rsidRPr="00CA2240" w:rsidRDefault="00CC0415" w:rsidP="0038265C">
            <w:pPr>
              <w:tabs>
                <w:tab w:val="left" w:pos="1452"/>
              </w:tabs>
              <w:jc w:val="center"/>
              <w:rPr>
                <w:rFonts w:asciiTheme="majorHAnsi" w:hAnsiTheme="majorHAnsi" w:cstheme="majorHAnsi"/>
              </w:rPr>
            </w:pPr>
            <w:r>
              <w:rPr>
                <w:rFonts w:asciiTheme="majorHAnsi" w:hAnsiTheme="majorHAnsi" w:cstheme="majorHAnsi"/>
              </w:rPr>
              <w:t xml:space="preserve">Key events </w:t>
            </w:r>
          </w:p>
        </w:tc>
        <w:tc>
          <w:tcPr>
            <w:tcW w:w="162" w:type="pct"/>
            <w:vMerge/>
            <w:shd w:val="clear" w:color="auto" w:fill="E7E6E6" w:themeFill="background2"/>
          </w:tcPr>
          <w:p w14:paraId="2044EE9F" w14:textId="77777777" w:rsidR="00CC0415" w:rsidRPr="00CA2240" w:rsidRDefault="00CC0415" w:rsidP="0038265C">
            <w:pPr>
              <w:tabs>
                <w:tab w:val="left" w:pos="1452"/>
              </w:tabs>
              <w:jc w:val="center"/>
              <w:rPr>
                <w:rFonts w:asciiTheme="majorHAnsi" w:hAnsiTheme="majorHAnsi" w:cstheme="majorHAnsi"/>
                <w:sz w:val="16"/>
              </w:rPr>
            </w:pPr>
          </w:p>
        </w:tc>
        <w:tc>
          <w:tcPr>
            <w:tcW w:w="582" w:type="pct"/>
            <w:shd w:val="clear" w:color="auto" w:fill="E7E6E6" w:themeFill="background2"/>
          </w:tcPr>
          <w:p w14:paraId="60E06B86" w14:textId="77777777" w:rsidR="00CC0415" w:rsidRDefault="00005250" w:rsidP="003D74CD">
            <w:pPr>
              <w:tabs>
                <w:tab w:val="left" w:pos="1452"/>
              </w:tabs>
              <w:jc w:val="center"/>
              <w:rPr>
                <w:rFonts w:asciiTheme="majorHAnsi" w:hAnsiTheme="majorHAnsi" w:cstheme="majorHAnsi"/>
                <w:sz w:val="16"/>
              </w:rPr>
            </w:pPr>
            <w:r>
              <w:rPr>
                <w:rFonts w:asciiTheme="majorHAnsi" w:hAnsiTheme="majorHAnsi" w:cstheme="majorHAnsi"/>
                <w:sz w:val="16"/>
              </w:rPr>
              <w:t xml:space="preserve">Inset </w:t>
            </w:r>
            <w:r w:rsidR="006F0652">
              <w:rPr>
                <w:rFonts w:asciiTheme="majorHAnsi" w:hAnsiTheme="majorHAnsi" w:cstheme="majorHAnsi"/>
                <w:sz w:val="16"/>
              </w:rPr>
              <w:t>– 1.9.26 – 2.9.26</w:t>
            </w:r>
          </w:p>
          <w:p w14:paraId="2FAFB988" w14:textId="6E89C97D" w:rsidR="006F0652" w:rsidRPr="00CA2240" w:rsidRDefault="003D74CD" w:rsidP="003D74CD">
            <w:pPr>
              <w:tabs>
                <w:tab w:val="left" w:pos="1452"/>
              </w:tabs>
              <w:jc w:val="center"/>
              <w:rPr>
                <w:rFonts w:asciiTheme="majorHAnsi" w:hAnsiTheme="majorHAnsi" w:cstheme="majorHAnsi"/>
                <w:sz w:val="16"/>
              </w:rPr>
            </w:pPr>
            <w:r>
              <w:rPr>
                <w:rFonts w:asciiTheme="majorHAnsi" w:hAnsiTheme="majorHAnsi" w:cstheme="majorHAnsi"/>
                <w:sz w:val="16"/>
              </w:rPr>
              <w:t>Baseline</w:t>
            </w:r>
          </w:p>
        </w:tc>
        <w:tc>
          <w:tcPr>
            <w:tcW w:w="654" w:type="pct"/>
            <w:shd w:val="clear" w:color="auto" w:fill="E7E6E6" w:themeFill="background2"/>
          </w:tcPr>
          <w:p w14:paraId="1613AE1C" w14:textId="16AC7964" w:rsidR="00B566FA" w:rsidRPr="00CA2240" w:rsidRDefault="00B566FA" w:rsidP="0038265C">
            <w:pPr>
              <w:tabs>
                <w:tab w:val="left" w:pos="1452"/>
              </w:tabs>
              <w:jc w:val="center"/>
              <w:rPr>
                <w:rFonts w:asciiTheme="majorHAnsi" w:hAnsiTheme="majorHAnsi" w:cstheme="majorHAnsi"/>
                <w:sz w:val="16"/>
              </w:rPr>
            </w:pPr>
            <w:r>
              <w:rPr>
                <w:rFonts w:asciiTheme="majorHAnsi" w:hAnsiTheme="majorHAnsi" w:cstheme="majorHAnsi"/>
                <w:sz w:val="16"/>
              </w:rPr>
              <w:t>Baseline</w:t>
            </w:r>
          </w:p>
        </w:tc>
        <w:tc>
          <w:tcPr>
            <w:tcW w:w="645" w:type="pct"/>
            <w:shd w:val="clear" w:color="auto" w:fill="E7E6E6" w:themeFill="background2"/>
          </w:tcPr>
          <w:p w14:paraId="206FE9A5" w14:textId="6C8E1806" w:rsidR="00CC0415" w:rsidRPr="00CA2240" w:rsidRDefault="00CC0415" w:rsidP="0038265C">
            <w:pPr>
              <w:tabs>
                <w:tab w:val="left" w:pos="1452"/>
              </w:tabs>
              <w:jc w:val="center"/>
              <w:rPr>
                <w:rFonts w:asciiTheme="majorHAnsi" w:hAnsiTheme="majorHAnsi" w:cstheme="majorHAnsi"/>
                <w:sz w:val="16"/>
              </w:rPr>
            </w:pPr>
          </w:p>
        </w:tc>
        <w:tc>
          <w:tcPr>
            <w:tcW w:w="615" w:type="pct"/>
            <w:gridSpan w:val="2"/>
            <w:shd w:val="clear" w:color="auto" w:fill="E7E6E6" w:themeFill="background2"/>
          </w:tcPr>
          <w:p w14:paraId="2A030157" w14:textId="6F8DBA5C" w:rsidR="00180A44" w:rsidRPr="00CA2240" w:rsidRDefault="00180A44" w:rsidP="0038265C">
            <w:pPr>
              <w:tabs>
                <w:tab w:val="left" w:pos="1452"/>
              </w:tabs>
              <w:jc w:val="center"/>
              <w:rPr>
                <w:rFonts w:asciiTheme="majorHAnsi" w:hAnsiTheme="majorHAnsi" w:cstheme="majorHAnsi"/>
                <w:sz w:val="16"/>
              </w:rPr>
            </w:pPr>
          </w:p>
        </w:tc>
        <w:tc>
          <w:tcPr>
            <w:tcW w:w="582" w:type="pct"/>
            <w:shd w:val="clear" w:color="auto" w:fill="E7E6E6" w:themeFill="background2"/>
          </w:tcPr>
          <w:p w14:paraId="7742168B" w14:textId="2B335D46" w:rsidR="004C52DB" w:rsidRPr="00CA2240" w:rsidRDefault="004C52DB" w:rsidP="00180A44">
            <w:pPr>
              <w:jc w:val="center"/>
              <w:rPr>
                <w:rFonts w:asciiTheme="majorHAnsi" w:hAnsiTheme="majorHAnsi" w:cstheme="majorHAnsi"/>
                <w:sz w:val="16"/>
              </w:rPr>
            </w:pPr>
          </w:p>
        </w:tc>
        <w:tc>
          <w:tcPr>
            <w:tcW w:w="579" w:type="pct"/>
            <w:shd w:val="clear" w:color="auto" w:fill="E7E6E6" w:themeFill="background2"/>
          </w:tcPr>
          <w:p w14:paraId="3D67D9BE" w14:textId="305C035F" w:rsidR="00CC0415" w:rsidRPr="0094015E" w:rsidRDefault="006B2AE1" w:rsidP="00892704">
            <w:pPr>
              <w:jc w:val="center"/>
              <w:rPr>
                <w:rFonts w:asciiTheme="majorHAnsi" w:hAnsiTheme="majorHAnsi" w:cstheme="majorHAnsi"/>
                <w:sz w:val="16"/>
                <w:szCs w:val="16"/>
              </w:rPr>
            </w:pPr>
            <w:r>
              <w:rPr>
                <w:rFonts w:asciiTheme="majorHAnsi" w:hAnsiTheme="majorHAnsi" w:cstheme="majorHAnsi"/>
                <w:sz w:val="16"/>
                <w:szCs w:val="16"/>
              </w:rPr>
              <w:t>Harvest</w:t>
            </w:r>
          </w:p>
        </w:tc>
        <w:tc>
          <w:tcPr>
            <w:tcW w:w="553" w:type="pct"/>
            <w:gridSpan w:val="3"/>
            <w:shd w:val="clear" w:color="auto" w:fill="E7E6E6" w:themeFill="background2"/>
          </w:tcPr>
          <w:p w14:paraId="3438EE18" w14:textId="53F3F147" w:rsidR="00180A44" w:rsidRPr="0094015E" w:rsidRDefault="00180A44" w:rsidP="00892704">
            <w:pPr>
              <w:jc w:val="center"/>
              <w:rPr>
                <w:rFonts w:asciiTheme="majorHAnsi" w:hAnsiTheme="majorHAnsi" w:cstheme="majorHAnsi"/>
                <w:sz w:val="16"/>
                <w:szCs w:val="16"/>
              </w:rPr>
            </w:pPr>
          </w:p>
        </w:tc>
      </w:tr>
      <w:tr w:rsidR="00CC0415" w:rsidRPr="00CA2240" w14:paraId="37DAD18C" w14:textId="0712DB39" w:rsidTr="00033B34">
        <w:trPr>
          <w:trHeight w:val="831"/>
        </w:trPr>
        <w:tc>
          <w:tcPr>
            <w:tcW w:w="628" w:type="pct"/>
            <w:shd w:val="clear" w:color="auto" w:fill="E7E6E6" w:themeFill="background2"/>
          </w:tcPr>
          <w:p w14:paraId="6351E402" w14:textId="3898CE27" w:rsidR="00CC0415" w:rsidRPr="00CA2240" w:rsidRDefault="00CC0415" w:rsidP="0038265C">
            <w:pPr>
              <w:tabs>
                <w:tab w:val="left" w:pos="1452"/>
              </w:tabs>
              <w:rPr>
                <w:rFonts w:asciiTheme="majorHAnsi" w:hAnsiTheme="majorHAnsi" w:cstheme="majorHAnsi"/>
              </w:rPr>
            </w:pPr>
            <w:r>
              <w:rPr>
                <w:rFonts w:asciiTheme="majorHAnsi" w:hAnsiTheme="majorHAnsi" w:cstheme="majorHAnsi"/>
              </w:rPr>
              <w:t>High quality texts</w:t>
            </w:r>
          </w:p>
        </w:tc>
        <w:tc>
          <w:tcPr>
            <w:tcW w:w="162" w:type="pct"/>
            <w:vMerge/>
          </w:tcPr>
          <w:p w14:paraId="57A50E0C" w14:textId="77777777" w:rsidR="00CC0415" w:rsidRDefault="00CC0415" w:rsidP="0038265C">
            <w:pPr>
              <w:tabs>
                <w:tab w:val="left" w:pos="1452"/>
              </w:tabs>
              <w:rPr>
                <w:rFonts w:asciiTheme="majorHAnsi" w:hAnsiTheme="majorHAnsi" w:cstheme="majorHAnsi"/>
              </w:rPr>
            </w:pPr>
          </w:p>
        </w:tc>
        <w:tc>
          <w:tcPr>
            <w:tcW w:w="4209" w:type="pct"/>
            <w:gridSpan w:val="10"/>
          </w:tcPr>
          <w:p w14:paraId="57D43981" w14:textId="77777777" w:rsidR="00D5303A" w:rsidRPr="00B33EAD" w:rsidRDefault="00D5303A" w:rsidP="00D5303A">
            <w:pPr>
              <w:rPr>
                <w:rFonts w:asciiTheme="majorHAnsi" w:hAnsiTheme="majorHAnsi" w:cstheme="majorHAnsi"/>
              </w:rPr>
            </w:pPr>
            <w:r w:rsidRPr="00B33EAD">
              <w:rPr>
                <w:rFonts w:asciiTheme="majorHAnsi" w:hAnsiTheme="majorHAnsi" w:cstheme="majorHAnsi"/>
              </w:rPr>
              <w:t>A New Friend – Lucy Menzies</w:t>
            </w:r>
          </w:p>
          <w:p w14:paraId="03AEFF34" w14:textId="77777777" w:rsidR="00D5303A" w:rsidRPr="00B33EAD" w:rsidRDefault="00D5303A" w:rsidP="00D5303A">
            <w:pPr>
              <w:rPr>
                <w:rFonts w:asciiTheme="majorHAnsi" w:hAnsiTheme="majorHAnsi" w:cstheme="majorHAnsi"/>
              </w:rPr>
            </w:pPr>
            <w:r w:rsidRPr="00B33EAD">
              <w:rPr>
                <w:rFonts w:asciiTheme="majorHAnsi" w:hAnsiTheme="majorHAnsi" w:cstheme="majorHAnsi"/>
              </w:rPr>
              <w:t xml:space="preserve">The Colour Monster – Anna </w:t>
            </w:r>
            <w:proofErr w:type="spellStart"/>
            <w:r w:rsidRPr="00B33EAD">
              <w:rPr>
                <w:rFonts w:asciiTheme="majorHAnsi" w:hAnsiTheme="majorHAnsi" w:cstheme="majorHAnsi"/>
              </w:rPr>
              <w:t>Llenas</w:t>
            </w:r>
            <w:proofErr w:type="spellEnd"/>
          </w:p>
          <w:p w14:paraId="6B813299" w14:textId="77777777" w:rsidR="00D5303A" w:rsidRPr="00B33EAD" w:rsidRDefault="00D5303A" w:rsidP="00D5303A">
            <w:pPr>
              <w:rPr>
                <w:rFonts w:asciiTheme="majorHAnsi" w:hAnsiTheme="majorHAnsi" w:cstheme="majorHAnsi"/>
              </w:rPr>
            </w:pPr>
            <w:r w:rsidRPr="00B33EAD">
              <w:rPr>
                <w:rFonts w:asciiTheme="majorHAnsi" w:hAnsiTheme="majorHAnsi" w:cstheme="majorHAnsi"/>
              </w:rPr>
              <w:t>Ruby’s Worry – Tom Percival</w:t>
            </w:r>
          </w:p>
          <w:p w14:paraId="567F0713" w14:textId="77777777" w:rsidR="00D5303A" w:rsidRPr="00B33EAD" w:rsidRDefault="00D5303A" w:rsidP="00D5303A">
            <w:pPr>
              <w:rPr>
                <w:rFonts w:asciiTheme="majorHAnsi" w:hAnsiTheme="majorHAnsi" w:cstheme="majorHAnsi"/>
              </w:rPr>
            </w:pPr>
            <w:r w:rsidRPr="00B33EAD">
              <w:rPr>
                <w:rFonts w:asciiTheme="majorHAnsi" w:hAnsiTheme="majorHAnsi" w:cstheme="majorHAnsi"/>
              </w:rPr>
              <w:t>Ravi’s Roar – Tom Percival</w:t>
            </w:r>
          </w:p>
          <w:p w14:paraId="623F4887" w14:textId="77777777" w:rsidR="00D5303A" w:rsidRPr="00B33EAD" w:rsidRDefault="00D5303A" w:rsidP="00D5303A">
            <w:pPr>
              <w:rPr>
                <w:rFonts w:asciiTheme="majorHAnsi" w:hAnsiTheme="majorHAnsi" w:cstheme="majorHAnsi"/>
              </w:rPr>
            </w:pPr>
            <w:r w:rsidRPr="00B33EAD">
              <w:rPr>
                <w:rFonts w:asciiTheme="majorHAnsi" w:hAnsiTheme="majorHAnsi" w:cstheme="majorHAnsi"/>
              </w:rPr>
              <w:t>The Invisible String – Patrice Karst</w:t>
            </w:r>
          </w:p>
          <w:p w14:paraId="30CE6113" w14:textId="77777777" w:rsidR="00D5303A" w:rsidRPr="00B33EAD" w:rsidRDefault="00D5303A" w:rsidP="00D5303A">
            <w:pPr>
              <w:rPr>
                <w:rFonts w:asciiTheme="majorHAnsi" w:hAnsiTheme="majorHAnsi" w:cstheme="majorHAnsi"/>
              </w:rPr>
            </w:pPr>
            <w:r w:rsidRPr="00B33EAD">
              <w:rPr>
                <w:rFonts w:asciiTheme="majorHAnsi" w:hAnsiTheme="majorHAnsi" w:cstheme="majorHAnsi"/>
              </w:rPr>
              <w:t>A new friend – Lucy Menzies</w:t>
            </w:r>
          </w:p>
          <w:p w14:paraId="786EDD4E" w14:textId="77777777" w:rsidR="00D5303A" w:rsidRPr="00B33EAD" w:rsidRDefault="00D5303A" w:rsidP="00D5303A">
            <w:pPr>
              <w:rPr>
                <w:rFonts w:asciiTheme="majorHAnsi" w:hAnsiTheme="majorHAnsi" w:cstheme="majorHAnsi"/>
              </w:rPr>
            </w:pPr>
            <w:r w:rsidRPr="00B33EAD">
              <w:rPr>
                <w:rFonts w:asciiTheme="majorHAnsi" w:hAnsiTheme="majorHAnsi" w:cstheme="majorHAnsi"/>
              </w:rPr>
              <w:t>Meesha makes friends –Tom Percival</w:t>
            </w:r>
          </w:p>
          <w:p w14:paraId="502CFD82" w14:textId="77777777" w:rsidR="00D5303A" w:rsidRPr="00B33EAD" w:rsidRDefault="00D5303A" w:rsidP="00D5303A">
            <w:pPr>
              <w:rPr>
                <w:rFonts w:asciiTheme="majorHAnsi" w:hAnsiTheme="majorHAnsi" w:cstheme="majorHAnsi"/>
              </w:rPr>
            </w:pPr>
            <w:r w:rsidRPr="00B33EAD">
              <w:rPr>
                <w:rFonts w:asciiTheme="majorHAnsi" w:hAnsiTheme="majorHAnsi" w:cstheme="majorHAnsi"/>
              </w:rPr>
              <w:t>The day you begin – Jacqueline Woodson</w:t>
            </w:r>
          </w:p>
          <w:p w14:paraId="69064DF3" w14:textId="77777777" w:rsidR="00D5303A" w:rsidRPr="00B33EAD" w:rsidRDefault="00D5303A" w:rsidP="00D5303A">
            <w:pPr>
              <w:rPr>
                <w:rFonts w:asciiTheme="majorHAnsi" w:hAnsiTheme="majorHAnsi" w:cstheme="majorHAnsi"/>
              </w:rPr>
            </w:pPr>
            <w:r w:rsidRPr="00B33EAD">
              <w:rPr>
                <w:rFonts w:asciiTheme="majorHAnsi" w:hAnsiTheme="majorHAnsi" w:cstheme="majorHAnsi"/>
              </w:rPr>
              <w:t>Our class is a family – Shannon Olsen</w:t>
            </w:r>
          </w:p>
          <w:p w14:paraId="7970DEA3" w14:textId="54982998" w:rsidR="00231C0D" w:rsidRPr="00D5303A" w:rsidRDefault="00D5303A" w:rsidP="0094208B">
            <w:pPr>
              <w:rPr>
                <w:rFonts w:cstheme="minorHAnsi"/>
                <w:sz w:val="20"/>
                <w:szCs w:val="20"/>
              </w:rPr>
            </w:pPr>
            <w:r w:rsidRPr="00B33EAD">
              <w:rPr>
                <w:rFonts w:asciiTheme="majorHAnsi" w:hAnsiTheme="majorHAnsi" w:cstheme="majorHAnsi"/>
              </w:rPr>
              <w:t>Little glow – Katie Shota</w:t>
            </w:r>
          </w:p>
        </w:tc>
      </w:tr>
      <w:tr w:rsidR="00421EE4" w:rsidRPr="00CA2240" w14:paraId="68DDBBEC" w14:textId="7A1A179C" w:rsidTr="00033B34">
        <w:trPr>
          <w:trHeight w:val="1418"/>
        </w:trPr>
        <w:tc>
          <w:tcPr>
            <w:tcW w:w="628" w:type="pct"/>
            <w:shd w:val="clear" w:color="auto" w:fill="E7E6E6" w:themeFill="background2"/>
          </w:tcPr>
          <w:p w14:paraId="5689EEB3" w14:textId="51F53670" w:rsidR="00421EE4" w:rsidRDefault="00421EE4" w:rsidP="0038265C">
            <w:pPr>
              <w:tabs>
                <w:tab w:val="left" w:pos="1452"/>
              </w:tabs>
              <w:rPr>
                <w:rFonts w:asciiTheme="majorHAnsi" w:hAnsiTheme="majorHAnsi" w:cstheme="majorHAnsi"/>
              </w:rPr>
            </w:pPr>
            <w:r>
              <w:rPr>
                <w:rFonts w:asciiTheme="majorHAnsi" w:hAnsiTheme="majorHAnsi" w:cstheme="majorHAnsi"/>
              </w:rPr>
              <w:t>English</w:t>
            </w:r>
          </w:p>
        </w:tc>
        <w:tc>
          <w:tcPr>
            <w:tcW w:w="162" w:type="pct"/>
            <w:vMerge/>
          </w:tcPr>
          <w:p w14:paraId="04971CE0" w14:textId="77777777" w:rsidR="00421EE4" w:rsidRDefault="00421EE4" w:rsidP="0038265C">
            <w:pPr>
              <w:tabs>
                <w:tab w:val="left" w:pos="1452"/>
              </w:tabs>
              <w:rPr>
                <w:rFonts w:asciiTheme="majorHAnsi" w:hAnsiTheme="majorHAnsi" w:cstheme="majorHAnsi"/>
              </w:rPr>
            </w:pPr>
          </w:p>
        </w:tc>
        <w:tc>
          <w:tcPr>
            <w:tcW w:w="4209" w:type="pct"/>
            <w:gridSpan w:val="10"/>
          </w:tcPr>
          <w:p w14:paraId="0E2152AA" w14:textId="77777777" w:rsidR="00421EE4" w:rsidRDefault="00421EE4" w:rsidP="00B566FA">
            <w:pPr>
              <w:rPr>
                <w:rFonts w:asciiTheme="majorHAnsi" w:hAnsiTheme="majorHAnsi" w:cstheme="majorHAnsi"/>
              </w:rPr>
            </w:pPr>
            <w:r w:rsidRPr="00B566FA">
              <w:rPr>
                <w:rFonts w:asciiTheme="majorHAnsi" w:hAnsiTheme="majorHAnsi" w:cstheme="majorHAnsi"/>
              </w:rPr>
              <w:t>Recognising their name in the environment</w:t>
            </w:r>
          </w:p>
          <w:p w14:paraId="2F6D0AA4" w14:textId="77777777" w:rsidR="00421EE4" w:rsidRPr="00B566FA" w:rsidRDefault="00421EE4" w:rsidP="00B566FA">
            <w:pPr>
              <w:rPr>
                <w:rFonts w:asciiTheme="majorHAnsi" w:hAnsiTheme="majorHAnsi" w:cstheme="majorHAnsi"/>
              </w:rPr>
            </w:pPr>
            <w:r>
              <w:rPr>
                <w:rFonts w:asciiTheme="majorHAnsi" w:hAnsiTheme="majorHAnsi" w:cstheme="majorHAnsi"/>
              </w:rPr>
              <w:t>Make marks/drawing</w:t>
            </w:r>
          </w:p>
          <w:p w14:paraId="053E08FA" w14:textId="77777777" w:rsidR="00421EE4" w:rsidRPr="00B566FA" w:rsidRDefault="00421EE4" w:rsidP="00B566FA">
            <w:pPr>
              <w:rPr>
                <w:rFonts w:asciiTheme="majorHAnsi" w:hAnsiTheme="majorHAnsi" w:cstheme="majorHAnsi"/>
              </w:rPr>
            </w:pPr>
            <w:r w:rsidRPr="00B566FA">
              <w:rPr>
                <w:rFonts w:asciiTheme="majorHAnsi" w:hAnsiTheme="majorHAnsi" w:cstheme="majorHAnsi"/>
              </w:rPr>
              <w:t>Name writing</w:t>
            </w:r>
          </w:p>
          <w:p w14:paraId="4F19C69E" w14:textId="2A511DAD" w:rsidR="00421EE4" w:rsidRPr="00B566FA" w:rsidRDefault="00421EE4" w:rsidP="00B566FA">
            <w:pPr>
              <w:rPr>
                <w:rFonts w:asciiTheme="majorHAnsi" w:hAnsiTheme="majorHAnsi" w:cstheme="majorHAnsi"/>
              </w:rPr>
            </w:pPr>
            <w:r>
              <w:rPr>
                <w:rFonts w:asciiTheme="majorHAnsi" w:hAnsiTheme="majorHAnsi" w:cstheme="majorHAnsi"/>
              </w:rPr>
              <w:t>Labels</w:t>
            </w:r>
            <w:r w:rsidR="00B33EAD">
              <w:rPr>
                <w:rFonts w:asciiTheme="majorHAnsi" w:hAnsiTheme="majorHAnsi" w:cstheme="majorHAnsi"/>
              </w:rPr>
              <w:t xml:space="preserve"> – names of buildings</w:t>
            </w:r>
          </w:p>
          <w:p w14:paraId="5608BA60" w14:textId="63207651" w:rsidR="00421EE4" w:rsidRPr="00B566FA" w:rsidRDefault="00421EE4" w:rsidP="00B060C2">
            <w:pPr>
              <w:rPr>
                <w:rFonts w:asciiTheme="majorHAnsi" w:hAnsiTheme="majorHAnsi" w:cstheme="majorHAnsi"/>
              </w:rPr>
            </w:pPr>
            <w:r w:rsidRPr="00B566FA">
              <w:rPr>
                <w:rFonts w:asciiTheme="majorHAnsi" w:hAnsiTheme="majorHAnsi" w:cstheme="majorHAnsi"/>
              </w:rPr>
              <w:t xml:space="preserve">Writing lists of </w:t>
            </w:r>
            <w:proofErr w:type="gramStart"/>
            <w:r w:rsidRPr="00B566FA">
              <w:rPr>
                <w:rFonts w:asciiTheme="majorHAnsi" w:hAnsiTheme="majorHAnsi" w:cstheme="majorHAnsi"/>
              </w:rPr>
              <w:t>people</w:t>
            </w:r>
            <w:proofErr w:type="gramEnd"/>
            <w:r w:rsidRPr="00B566FA">
              <w:rPr>
                <w:rFonts w:asciiTheme="majorHAnsi" w:hAnsiTheme="majorHAnsi" w:cstheme="majorHAnsi"/>
              </w:rPr>
              <w:t xml:space="preserve"> they trust in the communit</w:t>
            </w:r>
            <w:r>
              <w:rPr>
                <w:rFonts w:asciiTheme="majorHAnsi" w:hAnsiTheme="majorHAnsi" w:cstheme="majorHAnsi"/>
              </w:rPr>
              <w:t>y</w:t>
            </w:r>
          </w:p>
        </w:tc>
      </w:tr>
      <w:tr w:rsidR="00033B34" w:rsidRPr="00CA2240" w14:paraId="1A8D5926" w14:textId="77777777" w:rsidTr="00033B34">
        <w:trPr>
          <w:trHeight w:val="1418"/>
        </w:trPr>
        <w:tc>
          <w:tcPr>
            <w:tcW w:w="628" w:type="pct"/>
            <w:shd w:val="clear" w:color="auto" w:fill="E7E6E6" w:themeFill="background2"/>
          </w:tcPr>
          <w:p w14:paraId="38B1D209" w14:textId="7AC4183E" w:rsidR="00033B34" w:rsidRDefault="00033B34" w:rsidP="0038265C">
            <w:pPr>
              <w:tabs>
                <w:tab w:val="left" w:pos="1452"/>
              </w:tabs>
              <w:rPr>
                <w:rFonts w:asciiTheme="majorHAnsi" w:hAnsiTheme="majorHAnsi" w:cstheme="majorHAnsi"/>
              </w:rPr>
            </w:pPr>
            <w:r>
              <w:rPr>
                <w:rFonts w:asciiTheme="majorHAnsi" w:hAnsiTheme="majorHAnsi" w:cstheme="majorHAnsi"/>
              </w:rPr>
              <w:t>Guided reading</w:t>
            </w:r>
          </w:p>
        </w:tc>
        <w:tc>
          <w:tcPr>
            <w:tcW w:w="162" w:type="pct"/>
            <w:vMerge/>
          </w:tcPr>
          <w:p w14:paraId="18D36D27" w14:textId="77777777" w:rsidR="00033B34" w:rsidRDefault="00033B34" w:rsidP="0038265C">
            <w:pPr>
              <w:tabs>
                <w:tab w:val="left" w:pos="1452"/>
              </w:tabs>
              <w:rPr>
                <w:rFonts w:asciiTheme="majorHAnsi" w:hAnsiTheme="majorHAnsi" w:cstheme="majorHAnsi"/>
              </w:rPr>
            </w:pPr>
          </w:p>
        </w:tc>
        <w:tc>
          <w:tcPr>
            <w:tcW w:w="1236" w:type="pct"/>
            <w:gridSpan w:val="2"/>
          </w:tcPr>
          <w:p w14:paraId="2E3BA214" w14:textId="781889CB" w:rsidR="00033B34" w:rsidRPr="00B566FA" w:rsidRDefault="00033B34" w:rsidP="00B566FA">
            <w:pPr>
              <w:rPr>
                <w:rFonts w:asciiTheme="majorHAnsi" w:hAnsiTheme="majorHAnsi" w:cstheme="majorHAnsi"/>
              </w:rPr>
            </w:pPr>
            <w:r>
              <w:rPr>
                <w:rFonts w:asciiTheme="majorHAnsi" w:hAnsiTheme="majorHAnsi" w:cstheme="majorHAnsi"/>
              </w:rPr>
              <w:t xml:space="preserve">Getting to know children and </w:t>
            </w:r>
            <w:r w:rsidR="00BF4A0B">
              <w:rPr>
                <w:rFonts w:asciiTheme="majorHAnsi" w:hAnsiTheme="majorHAnsi" w:cstheme="majorHAnsi"/>
              </w:rPr>
              <w:t>exploring a range of books fiction and non-fiction</w:t>
            </w:r>
          </w:p>
        </w:tc>
        <w:tc>
          <w:tcPr>
            <w:tcW w:w="645" w:type="pct"/>
          </w:tcPr>
          <w:p w14:paraId="40C5B128" w14:textId="3AA8AD7E" w:rsidR="00033B34" w:rsidRPr="00D47719" w:rsidRDefault="00BF4A0B" w:rsidP="00B566FA">
            <w:pPr>
              <w:rPr>
                <w:rFonts w:ascii="SassoonInfant" w:hAnsi="SassoonInfant"/>
                <w:sz w:val="24"/>
                <w:szCs w:val="24"/>
              </w:rPr>
            </w:pPr>
            <w:r>
              <w:rPr>
                <w:rFonts w:asciiTheme="majorHAnsi" w:hAnsiTheme="majorHAnsi" w:cstheme="majorHAnsi"/>
              </w:rPr>
              <w:t xml:space="preserve">A squash </w:t>
            </w:r>
            <w:r w:rsidR="00BD131C">
              <w:rPr>
                <w:rFonts w:asciiTheme="majorHAnsi" w:hAnsiTheme="majorHAnsi" w:cstheme="majorHAnsi"/>
              </w:rPr>
              <w:t xml:space="preserve">and a </w:t>
            </w:r>
            <w:r w:rsidR="00BD131C" w:rsidRPr="00D47719">
              <w:rPr>
                <w:rFonts w:asciiTheme="majorHAnsi" w:hAnsiTheme="majorHAnsi" w:cstheme="majorHAnsi"/>
              </w:rPr>
              <w:t>squeeze -</w:t>
            </w:r>
            <w:r w:rsidR="00D47719" w:rsidRPr="00D47719">
              <w:rPr>
                <w:rFonts w:asciiTheme="majorHAnsi" w:hAnsiTheme="majorHAnsi" w:cstheme="majorHAnsi"/>
              </w:rPr>
              <w:t xml:space="preserve"> </w:t>
            </w:r>
            <w:r w:rsidR="00D47719" w:rsidRPr="00D47719">
              <w:rPr>
                <w:rFonts w:asciiTheme="majorHAnsi" w:hAnsiTheme="majorHAnsi" w:cstheme="majorHAnsi"/>
              </w:rPr>
              <w:t>I can use imaginative language to explain how a story might end</w:t>
            </w:r>
          </w:p>
        </w:tc>
        <w:tc>
          <w:tcPr>
            <w:tcW w:w="599" w:type="pct"/>
          </w:tcPr>
          <w:p w14:paraId="2C54BDAF" w14:textId="77777777" w:rsidR="009B5864" w:rsidRPr="009B5864" w:rsidRDefault="00BD131C" w:rsidP="009B5864">
            <w:pPr>
              <w:rPr>
                <w:rFonts w:asciiTheme="majorHAnsi" w:hAnsiTheme="majorHAnsi" w:cstheme="majorHAnsi"/>
              </w:rPr>
            </w:pPr>
            <w:r w:rsidRPr="009B5864">
              <w:rPr>
                <w:rFonts w:asciiTheme="majorHAnsi" w:hAnsiTheme="majorHAnsi" w:cstheme="majorHAnsi"/>
              </w:rPr>
              <w:t>A squash and a squeeze -</w:t>
            </w:r>
            <w:r w:rsidR="00D47719" w:rsidRPr="009B5864">
              <w:rPr>
                <w:rFonts w:asciiTheme="majorHAnsi" w:hAnsiTheme="majorHAnsi" w:cstheme="majorHAnsi"/>
              </w:rPr>
              <w:t xml:space="preserve"> </w:t>
            </w:r>
            <w:r w:rsidR="009B5864" w:rsidRPr="009B5864">
              <w:rPr>
                <w:rFonts w:asciiTheme="majorHAnsi" w:hAnsiTheme="majorHAnsi" w:cstheme="majorHAnsi"/>
              </w:rPr>
              <w:t>I can talk about the setting of a story</w:t>
            </w:r>
          </w:p>
          <w:p w14:paraId="7B2A27D7" w14:textId="1236CAF1" w:rsidR="00033B34" w:rsidRPr="009B5864" w:rsidRDefault="009B5864" w:rsidP="00B566FA">
            <w:pPr>
              <w:rPr>
                <w:rFonts w:asciiTheme="majorHAnsi" w:hAnsiTheme="majorHAnsi" w:cstheme="majorHAnsi"/>
              </w:rPr>
            </w:pPr>
            <w:r w:rsidRPr="009B5864">
              <w:rPr>
                <w:rFonts w:asciiTheme="majorHAnsi" w:hAnsiTheme="majorHAnsi" w:cstheme="majorHAnsi"/>
              </w:rPr>
              <w:t>I can talk about the main character in a story</w:t>
            </w:r>
          </w:p>
        </w:tc>
        <w:tc>
          <w:tcPr>
            <w:tcW w:w="598" w:type="pct"/>
            <w:gridSpan w:val="2"/>
          </w:tcPr>
          <w:p w14:paraId="1B475AEB" w14:textId="722113A1" w:rsidR="00033B34" w:rsidRPr="00B566FA" w:rsidRDefault="00BD131C" w:rsidP="00B566FA">
            <w:pPr>
              <w:rPr>
                <w:rFonts w:asciiTheme="majorHAnsi" w:hAnsiTheme="majorHAnsi" w:cstheme="majorHAnsi"/>
              </w:rPr>
            </w:pPr>
            <w:r>
              <w:rPr>
                <w:rFonts w:asciiTheme="majorHAnsi" w:hAnsiTheme="majorHAnsi" w:cstheme="majorHAnsi"/>
              </w:rPr>
              <w:t xml:space="preserve">A squash and a </w:t>
            </w:r>
            <w:r w:rsidRPr="000C31CB">
              <w:rPr>
                <w:rFonts w:asciiTheme="majorHAnsi" w:hAnsiTheme="majorHAnsi" w:cstheme="majorHAnsi"/>
              </w:rPr>
              <w:t>squeeze -</w:t>
            </w:r>
            <w:r w:rsidR="009B5864" w:rsidRPr="000C31CB">
              <w:rPr>
                <w:rFonts w:asciiTheme="majorHAnsi" w:hAnsiTheme="majorHAnsi" w:cstheme="majorHAnsi"/>
              </w:rPr>
              <w:t xml:space="preserve"> </w:t>
            </w:r>
            <w:r w:rsidR="000C31CB" w:rsidRPr="000C31CB">
              <w:rPr>
                <w:rFonts w:asciiTheme="majorHAnsi" w:hAnsiTheme="majorHAnsi" w:cstheme="majorHAnsi"/>
              </w:rPr>
              <w:t>I can talk about the beginning of a story</w:t>
            </w:r>
          </w:p>
        </w:tc>
        <w:tc>
          <w:tcPr>
            <w:tcW w:w="598" w:type="pct"/>
            <w:gridSpan w:val="2"/>
          </w:tcPr>
          <w:p w14:paraId="1B77ADEF" w14:textId="6E0FF925" w:rsidR="00033B34" w:rsidRPr="00B566FA" w:rsidRDefault="00BD131C" w:rsidP="00B566FA">
            <w:pPr>
              <w:rPr>
                <w:rFonts w:asciiTheme="majorHAnsi" w:hAnsiTheme="majorHAnsi" w:cstheme="majorHAnsi"/>
              </w:rPr>
            </w:pPr>
            <w:r>
              <w:rPr>
                <w:rFonts w:asciiTheme="majorHAnsi" w:hAnsiTheme="majorHAnsi" w:cstheme="majorHAnsi"/>
              </w:rPr>
              <w:t xml:space="preserve">A </w:t>
            </w:r>
            <w:r w:rsidRPr="003A2D95">
              <w:rPr>
                <w:rFonts w:asciiTheme="majorHAnsi" w:hAnsiTheme="majorHAnsi" w:cstheme="majorHAnsi"/>
              </w:rPr>
              <w:t>squash and a squeeze -</w:t>
            </w:r>
            <w:r w:rsidR="000C31CB" w:rsidRPr="003A2D95">
              <w:rPr>
                <w:rFonts w:asciiTheme="majorHAnsi" w:hAnsiTheme="majorHAnsi" w:cstheme="majorHAnsi"/>
              </w:rPr>
              <w:t xml:space="preserve"> </w:t>
            </w:r>
            <w:r w:rsidR="003A2D95" w:rsidRPr="003A2D95">
              <w:rPr>
                <w:rFonts w:asciiTheme="majorHAnsi" w:hAnsiTheme="majorHAnsi" w:cstheme="majorHAnsi"/>
              </w:rPr>
              <w:t>I can answer questions about what I have read</w:t>
            </w:r>
          </w:p>
        </w:tc>
        <w:tc>
          <w:tcPr>
            <w:tcW w:w="534" w:type="pct"/>
            <w:gridSpan w:val="2"/>
          </w:tcPr>
          <w:p w14:paraId="020F2865" w14:textId="5D213954" w:rsidR="00033B34" w:rsidRPr="00A90F33" w:rsidRDefault="00BD131C" w:rsidP="00B566FA">
            <w:pPr>
              <w:rPr>
                <w:rFonts w:asciiTheme="majorHAnsi" w:hAnsiTheme="majorHAnsi" w:cstheme="majorHAnsi"/>
              </w:rPr>
            </w:pPr>
            <w:r w:rsidRPr="00A90F33">
              <w:rPr>
                <w:rFonts w:asciiTheme="majorHAnsi" w:hAnsiTheme="majorHAnsi" w:cstheme="majorHAnsi"/>
              </w:rPr>
              <w:t>A squash and a squeeze -</w:t>
            </w:r>
            <w:r w:rsidR="003A2D95" w:rsidRPr="00A90F33">
              <w:rPr>
                <w:rFonts w:asciiTheme="majorHAnsi" w:hAnsiTheme="majorHAnsi" w:cstheme="majorHAnsi"/>
              </w:rPr>
              <w:t xml:space="preserve"> </w:t>
            </w:r>
            <w:r w:rsidR="00A90F33" w:rsidRPr="00A90F33">
              <w:rPr>
                <w:rFonts w:asciiTheme="majorHAnsi" w:hAnsiTheme="majorHAnsi" w:cstheme="majorHAnsi"/>
              </w:rPr>
              <w:t>I can talk about the order of events in a story</w:t>
            </w:r>
          </w:p>
        </w:tc>
      </w:tr>
      <w:tr w:rsidR="00275621" w:rsidRPr="00CA2240" w14:paraId="53EF1855" w14:textId="27E2D4B6" w:rsidTr="00033B34">
        <w:tc>
          <w:tcPr>
            <w:tcW w:w="628" w:type="pct"/>
            <w:shd w:val="clear" w:color="auto" w:fill="E7E6E6" w:themeFill="background2"/>
          </w:tcPr>
          <w:p w14:paraId="60A5C1D9" w14:textId="77777777" w:rsidR="00275621" w:rsidRPr="00CA2240" w:rsidRDefault="00275621" w:rsidP="0038265C">
            <w:pPr>
              <w:tabs>
                <w:tab w:val="left" w:pos="1452"/>
              </w:tabs>
              <w:rPr>
                <w:rFonts w:asciiTheme="majorHAnsi" w:hAnsiTheme="majorHAnsi" w:cstheme="majorHAnsi"/>
              </w:rPr>
            </w:pPr>
            <w:r w:rsidRPr="00CA2240">
              <w:rPr>
                <w:rFonts w:asciiTheme="majorHAnsi" w:hAnsiTheme="majorHAnsi" w:cstheme="majorHAnsi"/>
              </w:rPr>
              <w:t xml:space="preserve">Maths </w:t>
            </w:r>
          </w:p>
        </w:tc>
        <w:tc>
          <w:tcPr>
            <w:tcW w:w="162" w:type="pct"/>
            <w:vMerge/>
          </w:tcPr>
          <w:p w14:paraId="520A8171" w14:textId="77777777" w:rsidR="00275621" w:rsidRDefault="00275621" w:rsidP="0038265C">
            <w:pPr>
              <w:tabs>
                <w:tab w:val="left" w:pos="1452"/>
              </w:tabs>
              <w:rPr>
                <w:rFonts w:asciiTheme="majorHAnsi" w:hAnsiTheme="majorHAnsi" w:cstheme="majorHAnsi"/>
              </w:rPr>
            </w:pPr>
          </w:p>
        </w:tc>
        <w:tc>
          <w:tcPr>
            <w:tcW w:w="1236" w:type="pct"/>
            <w:gridSpan w:val="2"/>
          </w:tcPr>
          <w:p w14:paraId="6BB69307" w14:textId="77777777" w:rsidR="00275621" w:rsidRDefault="00275621" w:rsidP="00DD01F4">
            <w:pPr>
              <w:tabs>
                <w:tab w:val="left" w:pos="1452"/>
              </w:tabs>
              <w:jc w:val="center"/>
              <w:rPr>
                <w:rFonts w:asciiTheme="majorHAnsi" w:hAnsiTheme="majorHAnsi" w:cstheme="majorHAnsi"/>
              </w:rPr>
            </w:pPr>
            <w:r>
              <w:rPr>
                <w:rFonts w:asciiTheme="majorHAnsi" w:hAnsiTheme="majorHAnsi" w:cstheme="majorHAnsi"/>
              </w:rPr>
              <w:t>Getting to know you</w:t>
            </w:r>
          </w:p>
          <w:p w14:paraId="721C5903" w14:textId="50446A80" w:rsidR="00275621" w:rsidRDefault="00275621" w:rsidP="00DD01F4">
            <w:pPr>
              <w:tabs>
                <w:tab w:val="left" w:pos="1452"/>
              </w:tabs>
              <w:jc w:val="center"/>
              <w:rPr>
                <w:rFonts w:asciiTheme="majorHAnsi" w:hAnsiTheme="majorHAnsi" w:cstheme="majorHAnsi"/>
              </w:rPr>
            </w:pPr>
          </w:p>
        </w:tc>
        <w:tc>
          <w:tcPr>
            <w:tcW w:w="1244" w:type="pct"/>
            <w:gridSpan w:val="2"/>
          </w:tcPr>
          <w:p w14:paraId="448FC226" w14:textId="3AB19E51" w:rsidR="00275621" w:rsidRDefault="00275621" w:rsidP="004760F9">
            <w:pPr>
              <w:tabs>
                <w:tab w:val="left" w:pos="1452"/>
              </w:tabs>
              <w:jc w:val="center"/>
              <w:rPr>
                <w:rFonts w:asciiTheme="majorHAnsi" w:hAnsiTheme="majorHAnsi" w:cstheme="majorHAnsi"/>
              </w:rPr>
            </w:pPr>
            <w:r>
              <w:rPr>
                <w:rFonts w:asciiTheme="majorHAnsi" w:hAnsiTheme="majorHAnsi" w:cstheme="majorHAnsi"/>
              </w:rPr>
              <w:t>Match, sort and compare</w:t>
            </w:r>
          </w:p>
        </w:tc>
        <w:tc>
          <w:tcPr>
            <w:tcW w:w="1198" w:type="pct"/>
            <w:gridSpan w:val="5"/>
          </w:tcPr>
          <w:p w14:paraId="44733177" w14:textId="77777777" w:rsidR="00275621" w:rsidRDefault="00275621" w:rsidP="00DD01F4">
            <w:pPr>
              <w:tabs>
                <w:tab w:val="left" w:pos="1452"/>
              </w:tabs>
              <w:jc w:val="center"/>
              <w:rPr>
                <w:rFonts w:asciiTheme="majorHAnsi" w:hAnsiTheme="majorHAnsi" w:cstheme="majorHAnsi"/>
              </w:rPr>
            </w:pPr>
            <w:r>
              <w:rPr>
                <w:rFonts w:asciiTheme="majorHAnsi" w:hAnsiTheme="majorHAnsi" w:cstheme="majorHAnsi"/>
              </w:rPr>
              <w:t>Talk about measure and patterns</w:t>
            </w:r>
          </w:p>
        </w:tc>
        <w:tc>
          <w:tcPr>
            <w:tcW w:w="532" w:type="pct"/>
          </w:tcPr>
          <w:p w14:paraId="440709CE" w14:textId="6C5AD2D9" w:rsidR="00275621" w:rsidRDefault="00275621" w:rsidP="00DD01F4">
            <w:pPr>
              <w:tabs>
                <w:tab w:val="left" w:pos="1452"/>
              </w:tabs>
              <w:jc w:val="center"/>
              <w:rPr>
                <w:rFonts w:asciiTheme="majorHAnsi" w:hAnsiTheme="majorHAnsi" w:cstheme="majorHAnsi"/>
              </w:rPr>
            </w:pPr>
            <w:r>
              <w:rPr>
                <w:rFonts w:asciiTheme="majorHAnsi" w:hAnsiTheme="majorHAnsi" w:cstheme="majorHAnsi"/>
              </w:rPr>
              <w:t>Circles &amp; triangles</w:t>
            </w:r>
          </w:p>
        </w:tc>
      </w:tr>
      <w:tr w:rsidR="00CF44D4" w:rsidRPr="00CA2240" w14:paraId="0441BA9D" w14:textId="77777777" w:rsidTr="00033B34">
        <w:tc>
          <w:tcPr>
            <w:tcW w:w="628" w:type="pct"/>
            <w:shd w:val="clear" w:color="auto" w:fill="E7E6E6" w:themeFill="background2"/>
          </w:tcPr>
          <w:p w14:paraId="1D24CF87" w14:textId="44DB0461" w:rsidR="00CF44D4" w:rsidRPr="00CA2240" w:rsidRDefault="00CF44D4" w:rsidP="00CF44D4">
            <w:pPr>
              <w:tabs>
                <w:tab w:val="left" w:pos="1452"/>
              </w:tabs>
              <w:rPr>
                <w:rFonts w:asciiTheme="majorHAnsi" w:hAnsiTheme="majorHAnsi" w:cstheme="majorHAnsi"/>
              </w:rPr>
            </w:pPr>
            <w:r>
              <w:rPr>
                <w:rFonts w:asciiTheme="majorHAnsi" w:hAnsiTheme="majorHAnsi" w:cstheme="majorHAnsi"/>
              </w:rPr>
              <w:t>Phonics</w:t>
            </w:r>
          </w:p>
        </w:tc>
        <w:tc>
          <w:tcPr>
            <w:tcW w:w="162" w:type="pct"/>
            <w:vMerge/>
          </w:tcPr>
          <w:p w14:paraId="283A37ED" w14:textId="77777777" w:rsidR="00CF44D4" w:rsidRDefault="00CF44D4" w:rsidP="00CF44D4">
            <w:pPr>
              <w:tabs>
                <w:tab w:val="left" w:pos="1452"/>
              </w:tabs>
              <w:rPr>
                <w:rFonts w:asciiTheme="majorHAnsi" w:hAnsiTheme="majorHAnsi" w:cstheme="majorHAnsi"/>
              </w:rPr>
            </w:pPr>
          </w:p>
        </w:tc>
        <w:tc>
          <w:tcPr>
            <w:tcW w:w="1236" w:type="pct"/>
            <w:gridSpan w:val="2"/>
          </w:tcPr>
          <w:p w14:paraId="5C803652" w14:textId="3CA390E0" w:rsidR="00CF44D4" w:rsidRDefault="006A04C7" w:rsidP="00CF44D4">
            <w:pPr>
              <w:tabs>
                <w:tab w:val="left" w:pos="1452"/>
              </w:tabs>
              <w:jc w:val="center"/>
              <w:rPr>
                <w:rFonts w:asciiTheme="majorHAnsi" w:hAnsiTheme="majorHAnsi" w:cstheme="majorHAnsi"/>
              </w:rPr>
            </w:pPr>
            <w:r>
              <w:rPr>
                <w:rFonts w:asciiTheme="majorHAnsi" w:hAnsiTheme="majorHAnsi" w:cstheme="majorHAnsi"/>
              </w:rPr>
              <w:t>Phase</w:t>
            </w:r>
            <w:r w:rsidR="00CF44D4">
              <w:rPr>
                <w:rFonts w:asciiTheme="majorHAnsi" w:hAnsiTheme="majorHAnsi" w:cstheme="majorHAnsi"/>
              </w:rPr>
              <w:t xml:space="preserve"> 1 – Recap and consolidation</w:t>
            </w:r>
          </w:p>
        </w:tc>
        <w:tc>
          <w:tcPr>
            <w:tcW w:w="645" w:type="pct"/>
          </w:tcPr>
          <w:p w14:paraId="10F92D5D" w14:textId="311A9601" w:rsidR="00CF44D4" w:rsidRDefault="003978F2" w:rsidP="00CF44D4">
            <w:pPr>
              <w:tabs>
                <w:tab w:val="left" w:pos="1452"/>
              </w:tabs>
              <w:jc w:val="center"/>
              <w:rPr>
                <w:rFonts w:asciiTheme="majorHAnsi" w:hAnsiTheme="majorHAnsi" w:cstheme="majorHAnsi"/>
              </w:rPr>
            </w:pPr>
            <w:r>
              <w:rPr>
                <w:rFonts w:asciiTheme="majorHAnsi" w:hAnsiTheme="majorHAnsi" w:cstheme="majorHAnsi"/>
              </w:rPr>
              <w:t>s, a, t, p</w:t>
            </w:r>
          </w:p>
        </w:tc>
        <w:tc>
          <w:tcPr>
            <w:tcW w:w="599" w:type="pct"/>
          </w:tcPr>
          <w:p w14:paraId="424DF8E4" w14:textId="6F352663" w:rsidR="00CF44D4" w:rsidRDefault="003978F2" w:rsidP="00CF44D4">
            <w:pPr>
              <w:tabs>
                <w:tab w:val="left" w:pos="1452"/>
              </w:tabs>
              <w:jc w:val="center"/>
              <w:rPr>
                <w:rFonts w:asciiTheme="majorHAnsi" w:hAnsiTheme="majorHAnsi" w:cstheme="majorHAnsi"/>
              </w:rPr>
            </w:pPr>
            <w:proofErr w:type="spellStart"/>
            <w:r>
              <w:rPr>
                <w:rFonts w:asciiTheme="majorHAnsi" w:hAnsiTheme="majorHAnsi" w:cstheme="majorHAnsi"/>
              </w:rPr>
              <w:t>i</w:t>
            </w:r>
            <w:proofErr w:type="spellEnd"/>
            <w:r>
              <w:rPr>
                <w:rFonts w:asciiTheme="majorHAnsi" w:hAnsiTheme="majorHAnsi" w:cstheme="majorHAnsi"/>
              </w:rPr>
              <w:t>, n, m, d</w:t>
            </w:r>
          </w:p>
        </w:tc>
        <w:tc>
          <w:tcPr>
            <w:tcW w:w="598" w:type="pct"/>
            <w:gridSpan w:val="2"/>
          </w:tcPr>
          <w:p w14:paraId="44520DD5" w14:textId="79D01959" w:rsidR="00CF44D4" w:rsidRDefault="003D4233" w:rsidP="00CF44D4">
            <w:pPr>
              <w:tabs>
                <w:tab w:val="left" w:pos="1452"/>
              </w:tabs>
              <w:jc w:val="center"/>
              <w:rPr>
                <w:rFonts w:asciiTheme="majorHAnsi" w:hAnsiTheme="majorHAnsi" w:cstheme="majorHAnsi"/>
              </w:rPr>
            </w:pPr>
            <w:r>
              <w:rPr>
                <w:rFonts w:asciiTheme="majorHAnsi" w:hAnsiTheme="majorHAnsi" w:cstheme="majorHAnsi"/>
              </w:rPr>
              <w:t>g, o, c, k</w:t>
            </w:r>
          </w:p>
        </w:tc>
        <w:tc>
          <w:tcPr>
            <w:tcW w:w="600" w:type="pct"/>
            <w:gridSpan w:val="3"/>
          </w:tcPr>
          <w:p w14:paraId="1AE97767" w14:textId="7E72B94E" w:rsidR="00CF44D4" w:rsidRDefault="006A04C7" w:rsidP="00CF44D4">
            <w:pPr>
              <w:tabs>
                <w:tab w:val="left" w:pos="1452"/>
              </w:tabs>
              <w:jc w:val="center"/>
              <w:rPr>
                <w:rFonts w:asciiTheme="majorHAnsi" w:hAnsiTheme="majorHAnsi" w:cstheme="majorHAnsi"/>
              </w:rPr>
            </w:pPr>
            <w:r>
              <w:rPr>
                <w:rFonts w:asciiTheme="majorHAnsi" w:hAnsiTheme="majorHAnsi" w:cstheme="majorHAnsi"/>
              </w:rPr>
              <w:t>ck, e, u, r</w:t>
            </w:r>
          </w:p>
        </w:tc>
        <w:tc>
          <w:tcPr>
            <w:tcW w:w="532" w:type="pct"/>
          </w:tcPr>
          <w:p w14:paraId="404077D3" w14:textId="3E25E936" w:rsidR="00CF44D4" w:rsidRDefault="006A04C7" w:rsidP="006A04C7">
            <w:pPr>
              <w:tabs>
                <w:tab w:val="left" w:pos="1452"/>
              </w:tabs>
              <w:jc w:val="center"/>
              <w:rPr>
                <w:rFonts w:asciiTheme="majorHAnsi" w:hAnsiTheme="majorHAnsi" w:cstheme="majorHAnsi"/>
              </w:rPr>
            </w:pPr>
            <w:r>
              <w:rPr>
                <w:rFonts w:asciiTheme="majorHAnsi" w:hAnsiTheme="majorHAnsi" w:cstheme="majorHAnsi"/>
              </w:rPr>
              <w:t>h, b, f, l</w:t>
            </w:r>
          </w:p>
        </w:tc>
      </w:tr>
      <w:tr w:rsidR="00CF44D4" w:rsidRPr="00CA2240" w14:paraId="13A2E0F3" w14:textId="5D100CCF" w:rsidTr="00033B34">
        <w:trPr>
          <w:trHeight w:val="1084"/>
        </w:trPr>
        <w:tc>
          <w:tcPr>
            <w:tcW w:w="628" w:type="pct"/>
            <w:shd w:val="clear" w:color="auto" w:fill="E7E6E6" w:themeFill="background2"/>
          </w:tcPr>
          <w:p w14:paraId="16854FD8" w14:textId="0C3174F5" w:rsidR="00CF44D4" w:rsidRPr="00CA2240" w:rsidRDefault="00CF44D4" w:rsidP="00CF44D4">
            <w:pPr>
              <w:tabs>
                <w:tab w:val="left" w:pos="1452"/>
              </w:tabs>
              <w:rPr>
                <w:rFonts w:asciiTheme="majorHAnsi" w:hAnsiTheme="majorHAnsi" w:cstheme="majorHAnsi"/>
              </w:rPr>
            </w:pPr>
            <w:r>
              <w:rPr>
                <w:rFonts w:asciiTheme="majorHAnsi" w:hAnsiTheme="majorHAnsi" w:cstheme="majorHAnsi"/>
              </w:rPr>
              <w:lastRenderedPageBreak/>
              <w:t xml:space="preserve">Understanding the world/RE/ </w:t>
            </w:r>
          </w:p>
        </w:tc>
        <w:tc>
          <w:tcPr>
            <w:tcW w:w="162" w:type="pct"/>
            <w:vMerge/>
          </w:tcPr>
          <w:p w14:paraId="1354D894" w14:textId="77777777" w:rsidR="00CF44D4" w:rsidRDefault="00CF44D4" w:rsidP="00CF44D4">
            <w:pPr>
              <w:tabs>
                <w:tab w:val="left" w:pos="1452"/>
              </w:tabs>
              <w:rPr>
                <w:rFonts w:asciiTheme="majorHAnsi" w:hAnsiTheme="majorHAnsi" w:cstheme="majorHAnsi"/>
              </w:rPr>
            </w:pPr>
          </w:p>
        </w:tc>
        <w:tc>
          <w:tcPr>
            <w:tcW w:w="1236" w:type="pct"/>
            <w:gridSpan w:val="2"/>
          </w:tcPr>
          <w:p w14:paraId="45C8D39E" w14:textId="051EB8A8" w:rsidR="00CF44D4" w:rsidRPr="00A41430" w:rsidRDefault="00CF44D4" w:rsidP="00CF44D4">
            <w:pPr>
              <w:tabs>
                <w:tab w:val="left" w:pos="1452"/>
              </w:tabs>
              <w:rPr>
                <w:rFonts w:asciiTheme="majorHAnsi" w:hAnsiTheme="majorHAnsi" w:cstheme="majorHAnsi"/>
              </w:rPr>
            </w:pPr>
            <w:r>
              <w:rPr>
                <w:rFonts w:asciiTheme="majorHAnsi" w:hAnsiTheme="majorHAnsi" w:cstheme="majorHAnsi"/>
              </w:rPr>
              <w:t>Getting to know the children and introducing them to what RE is and what they will be exploring</w:t>
            </w:r>
          </w:p>
        </w:tc>
        <w:tc>
          <w:tcPr>
            <w:tcW w:w="645" w:type="pct"/>
          </w:tcPr>
          <w:p w14:paraId="1C949CDA" w14:textId="3AE7B5F6" w:rsidR="00CF44D4" w:rsidRPr="00A41430" w:rsidRDefault="00CF44D4" w:rsidP="00CF44D4">
            <w:pPr>
              <w:tabs>
                <w:tab w:val="left" w:pos="1452"/>
              </w:tabs>
              <w:rPr>
                <w:rFonts w:asciiTheme="majorHAnsi" w:hAnsiTheme="majorHAnsi" w:cstheme="majorHAnsi"/>
              </w:rPr>
            </w:pPr>
            <w:r w:rsidRPr="00A41430">
              <w:rPr>
                <w:rFonts w:asciiTheme="majorHAnsi" w:hAnsiTheme="majorHAnsi" w:cstheme="majorHAnsi"/>
              </w:rPr>
              <w:t>What is a Church</w:t>
            </w:r>
            <w:r>
              <w:rPr>
                <w:rFonts w:asciiTheme="majorHAnsi" w:hAnsiTheme="majorHAnsi" w:cstheme="majorHAnsi"/>
              </w:rPr>
              <w:t>?</w:t>
            </w:r>
          </w:p>
        </w:tc>
        <w:tc>
          <w:tcPr>
            <w:tcW w:w="599" w:type="pct"/>
          </w:tcPr>
          <w:p w14:paraId="55F46AEA" w14:textId="6883BD2D" w:rsidR="00CF44D4" w:rsidRPr="00A41430" w:rsidRDefault="00CF44D4" w:rsidP="00CF44D4">
            <w:pPr>
              <w:tabs>
                <w:tab w:val="left" w:pos="1452"/>
              </w:tabs>
              <w:rPr>
                <w:rFonts w:asciiTheme="majorHAnsi" w:hAnsiTheme="majorHAnsi" w:cstheme="majorHAnsi"/>
              </w:rPr>
            </w:pPr>
            <w:r>
              <w:rPr>
                <w:rFonts w:asciiTheme="majorHAnsi" w:hAnsiTheme="majorHAnsi" w:cstheme="majorHAnsi"/>
              </w:rPr>
              <w:t>Visit to the Church</w:t>
            </w:r>
          </w:p>
        </w:tc>
        <w:tc>
          <w:tcPr>
            <w:tcW w:w="598" w:type="pct"/>
            <w:gridSpan w:val="2"/>
          </w:tcPr>
          <w:p w14:paraId="36800293" w14:textId="3D71C48C" w:rsidR="00CF44D4" w:rsidRPr="00A41430" w:rsidRDefault="00CF44D4" w:rsidP="00CF44D4">
            <w:pPr>
              <w:tabs>
                <w:tab w:val="left" w:pos="1452"/>
              </w:tabs>
              <w:rPr>
                <w:rFonts w:asciiTheme="majorHAnsi" w:hAnsiTheme="majorHAnsi" w:cstheme="majorHAnsi"/>
              </w:rPr>
            </w:pPr>
            <w:r>
              <w:rPr>
                <w:rFonts w:asciiTheme="majorHAnsi" w:hAnsiTheme="majorHAnsi" w:cstheme="majorHAnsi"/>
              </w:rPr>
              <w:t>Knowing the key features of a Church</w:t>
            </w:r>
          </w:p>
        </w:tc>
        <w:tc>
          <w:tcPr>
            <w:tcW w:w="600" w:type="pct"/>
            <w:gridSpan w:val="3"/>
          </w:tcPr>
          <w:p w14:paraId="67EF9C5D" w14:textId="2DFBFF78" w:rsidR="00CF44D4" w:rsidRPr="00A41430" w:rsidRDefault="00CF44D4" w:rsidP="00CF44D4">
            <w:pPr>
              <w:tabs>
                <w:tab w:val="left" w:pos="1452"/>
              </w:tabs>
              <w:rPr>
                <w:rFonts w:asciiTheme="majorHAnsi" w:hAnsiTheme="majorHAnsi" w:cstheme="majorHAnsi"/>
              </w:rPr>
            </w:pPr>
            <w:r w:rsidRPr="00A41430">
              <w:rPr>
                <w:rFonts w:asciiTheme="majorHAnsi" w:hAnsiTheme="majorHAnsi" w:cstheme="majorHAnsi"/>
              </w:rPr>
              <w:t xml:space="preserve">Understanding </w:t>
            </w:r>
            <w:r>
              <w:rPr>
                <w:rFonts w:asciiTheme="majorHAnsi" w:hAnsiTheme="majorHAnsi" w:cstheme="majorHAnsi"/>
              </w:rPr>
              <w:t>the Church</w:t>
            </w:r>
            <w:r w:rsidRPr="00A41430">
              <w:rPr>
                <w:rFonts w:asciiTheme="majorHAnsi" w:hAnsiTheme="majorHAnsi" w:cstheme="majorHAnsi"/>
              </w:rPr>
              <w:t xml:space="preserve"> is a special place of Worship</w:t>
            </w:r>
          </w:p>
        </w:tc>
        <w:tc>
          <w:tcPr>
            <w:tcW w:w="532" w:type="pct"/>
          </w:tcPr>
          <w:p w14:paraId="4BC84D65" w14:textId="416230DF" w:rsidR="00CF44D4" w:rsidRPr="00A41430" w:rsidRDefault="00CF44D4" w:rsidP="00CF44D4">
            <w:pPr>
              <w:tabs>
                <w:tab w:val="left" w:pos="1452"/>
              </w:tabs>
              <w:rPr>
                <w:rFonts w:asciiTheme="majorHAnsi" w:hAnsiTheme="majorHAnsi" w:cstheme="majorHAnsi"/>
              </w:rPr>
            </w:pPr>
            <w:r>
              <w:rPr>
                <w:rFonts w:asciiTheme="majorHAnsi" w:hAnsiTheme="majorHAnsi" w:cstheme="majorHAnsi"/>
              </w:rPr>
              <w:t>Who visits/worships a Church</w:t>
            </w:r>
          </w:p>
        </w:tc>
      </w:tr>
      <w:tr w:rsidR="00CF44D4" w:rsidRPr="00CA2240" w14:paraId="5659B47E" w14:textId="77777777" w:rsidTr="00033B34">
        <w:trPr>
          <w:trHeight w:val="1084"/>
        </w:trPr>
        <w:tc>
          <w:tcPr>
            <w:tcW w:w="628" w:type="pct"/>
            <w:shd w:val="clear" w:color="auto" w:fill="E7E6E6" w:themeFill="background2"/>
          </w:tcPr>
          <w:p w14:paraId="2BD192FE" w14:textId="7873C3F5" w:rsidR="00CF44D4" w:rsidRDefault="00CF44D4" w:rsidP="00CF44D4">
            <w:pPr>
              <w:tabs>
                <w:tab w:val="left" w:pos="1452"/>
              </w:tabs>
              <w:rPr>
                <w:rFonts w:asciiTheme="majorHAnsi" w:hAnsiTheme="majorHAnsi" w:cstheme="majorHAnsi"/>
              </w:rPr>
            </w:pPr>
            <w:r>
              <w:rPr>
                <w:rFonts w:asciiTheme="majorHAnsi" w:hAnsiTheme="majorHAnsi" w:cstheme="majorHAnsi"/>
              </w:rPr>
              <w:t>Personal, Social and Emotional Development</w:t>
            </w:r>
          </w:p>
        </w:tc>
        <w:tc>
          <w:tcPr>
            <w:tcW w:w="162" w:type="pct"/>
            <w:vMerge/>
          </w:tcPr>
          <w:p w14:paraId="2200DFA9" w14:textId="77777777" w:rsidR="00CF44D4" w:rsidRDefault="00CF44D4" w:rsidP="00CF44D4">
            <w:pPr>
              <w:tabs>
                <w:tab w:val="left" w:pos="1452"/>
              </w:tabs>
              <w:rPr>
                <w:rFonts w:asciiTheme="majorHAnsi" w:hAnsiTheme="majorHAnsi" w:cstheme="majorHAnsi"/>
              </w:rPr>
            </w:pPr>
          </w:p>
        </w:tc>
        <w:tc>
          <w:tcPr>
            <w:tcW w:w="4209" w:type="pct"/>
            <w:gridSpan w:val="10"/>
          </w:tcPr>
          <w:p w14:paraId="0865561F" w14:textId="77777777" w:rsidR="00CF44D4" w:rsidRPr="00A41430" w:rsidRDefault="00CF44D4" w:rsidP="00CF44D4">
            <w:pPr>
              <w:pStyle w:val="ListParagraph"/>
              <w:numPr>
                <w:ilvl w:val="0"/>
                <w:numId w:val="28"/>
              </w:numPr>
              <w:rPr>
                <w:rFonts w:asciiTheme="majorHAnsi" w:hAnsiTheme="majorHAnsi" w:cstheme="majorHAnsi"/>
              </w:rPr>
            </w:pPr>
            <w:r w:rsidRPr="00A41430">
              <w:rPr>
                <w:rFonts w:asciiTheme="majorHAnsi" w:hAnsiTheme="majorHAnsi" w:cstheme="majorHAnsi"/>
              </w:rPr>
              <w:t xml:space="preserve">Building relationships with all children in the class and the adults </w:t>
            </w:r>
          </w:p>
          <w:p w14:paraId="2E51D46E" w14:textId="41CAAF71" w:rsidR="00CF44D4" w:rsidRPr="00A41430" w:rsidRDefault="00CF44D4" w:rsidP="00CF44D4">
            <w:pPr>
              <w:pStyle w:val="ListParagraph"/>
              <w:numPr>
                <w:ilvl w:val="0"/>
                <w:numId w:val="28"/>
              </w:numPr>
              <w:rPr>
                <w:rFonts w:asciiTheme="majorHAnsi" w:hAnsiTheme="majorHAnsi" w:cstheme="majorHAnsi"/>
              </w:rPr>
            </w:pPr>
            <w:r w:rsidRPr="00A41430">
              <w:rPr>
                <w:rFonts w:asciiTheme="majorHAnsi" w:hAnsiTheme="majorHAnsi" w:cstheme="majorHAnsi"/>
              </w:rPr>
              <w:t xml:space="preserve">Seeing similarities and differences to peers </w:t>
            </w:r>
          </w:p>
          <w:p w14:paraId="5D9C190B" w14:textId="77777777" w:rsidR="00CF44D4" w:rsidRPr="008D1102" w:rsidRDefault="00CF44D4" w:rsidP="00CF44D4">
            <w:pPr>
              <w:pStyle w:val="ListParagraph"/>
              <w:numPr>
                <w:ilvl w:val="0"/>
                <w:numId w:val="28"/>
              </w:numPr>
              <w:rPr>
                <w:rFonts w:asciiTheme="majorHAnsi" w:hAnsiTheme="majorHAnsi" w:cstheme="majorHAnsi"/>
              </w:rPr>
            </w:pPr>
            <w:r w:rsidRPr="00A41430">
              <w:rPr>
                <w:rFonts w:asciiTheme="majorHAnsi" w:hAnsiTheme="majorHAnsi" w:cstheme="majorHAnsi"/>
              </w:rPr>
              <w:t xml:space="preserve">Being </w:t>
            </w:r>
            <w:r w:rsidRPr="008D1102">
              <w:rPr>
                <w:rFonts w:asciiTheme="majorHAnsi" w:hAnsiTheme="majorHAnsi" w:cstheme="majorHAnsi"/>
              </w:rPr>
              <w:t>increasingly independent in meeting their own care needs</w:t>
            </w:r>
          </w:p>
          <w:p w14:paraId="48799CB4" w14:textId="77777777" w:rsidR="00CF44D4" w:rsidRPr="008D1102" w:rsidRDefault="00CF44D4" w:rsidP="00CF44D4">
            <w:pPr>
              <w:pStyle w:val="ListParagraph"/>
              <w:numPr>
                <w:ilvl w:val="0"/>
                <w:numId w:val="28"/>
              </w:numPr>
              <w:rPr>
                <w:rFonts w:asciiTheme="majorHAnsi" w:hAnsiTheme="majorHAnsi" w:cstheme="majorHAnsi"/>
              </w:rPr>
            </w:pPr>
            <w:r w:rsidRPr="008D1102">
              <w:rPr>
                <w:rFonts w:asciiTheme="majorHAnsi" w:hAnsiTheme="majorHAnsi" w:cstheme="majorHAnsi"/>
              </w:rPr>
              <w:t>Develop skills needed to manage a school day – lining up, meal times, personal hygiene &amp; routines</w:t>
            </w:r>
          </w:p>
          <w:p w14:paraId="16911184" w14:textId="1B6FBD26" w:rsidR="00CF44D4" w:rsidRPr="008D1102" w:rsidRDefault="00CF44D4" w:rsidP="00CF44D4">
            <w:pPr>
              <w:rPr>
                <w:rFonts w:cs="Calibri"/>
                <w:sz w:val="18"/>
                <w:szCs w:val="18"/>
              </w:rPr>
            </w:pPr>
          </w:p>
        </w:tc>
      </w:tr>
      <w:tr w:rsidR="00CF44D4" w:rsidRPr="00CA2240" w14:paraId="608FB7CB" w14:textId="5E4E009E" w:rsidTr="00033B34">
        <w:tc>
          <w:tcPr>
            <w:tcW w:w="628" w:type="pct"/>
            <w:shd w:val="clear" w:color="auto" w:fill="E7E6E6" w:themeFill="background2"/>
          </w:tcPr>
          <w:p w14:paraId="555C77BD" w14:textId="25C88B45" w:rsidR="00CF44D4" w:rsidRPr="00CA2240" w:rsidRDefault="00CF44D4" w:rsidP="00CF44D4">
            <w:pPr>
              <w:tabs>
                <w:tab w:val="left" w:pos="1452"/>
              </w:tabs>
              <w:rPr>
                <w:rFonts w:asciiTheme="majorHAnsi" w:hAnsiTheme="majorHAnsi" w:cstheme="majorHAnsi"/>
              </w:rPr>
            </w:pPr>
            <w:r w:rsidRPr="00CA2240">
              <w:rPr>
                <w:rFonts w:asciiTheme="majorHAnsi" w:hAnsiTheme="majorHAnsi" w:cstheme="majorHAnsi"/>
              </w:rPr>
              <w:t>P</w:t>
            </w:r>
            <w:r>
              <w:rPr>
                <w:rFonts w:asciiTheme="majorHAnsi" w:hAnsiTheme="majorHAnsi" w:cstheme="majorHAnsi"/>
              </w:rPr>
              <w:t>hysical provision &amp; Education/Forest school</w:t>
            </w:r>
          </w:p>
        </w:tc>
        <w:tc>
          <w:tcPr>
            <w:tcW w:w="162" w:type="pct"/>
            <w:vMerge/>
          </w:tcPr>
          <w:p w14:paraId="576A6BFE" w14:textId="77777777" w:rsidR="00CF44D4" w:rsidRDefault="00CF44D4" w:rsidP="00CF44D4">
            <w:pPr>
              <w:tabs>
                <w:tab w:val="left" w:pos="1452"/>
              </w:tabs>
              <w:rPr>
                <w:rFonts w:asciiTheme="majorHAnsi" w:hAnsiTheme="majorHAnsi" w:cstheme="majorHAnsi"/>
              </w:rPr>
            </w:pPr>
          </w:p>
        </w:tc>
        <w:tc>
          <w:tcPr>
            <w:tcW w:w="4209" w:type="pct"/>
            <w:gridSpan w:val="10"/>
          </w:tcPr>
          <w:p w14:paraId="4614D552" w14:textId="77777777" w:rsidR="00CF44D4" w:rsidRDefault="00CF44D4" w:rsidP="00CF44D4">
            <w:pPr>
              <w:tabs>
                <w:tab w:val="left" w:pos="1452"/>
              </w:tabs>
              <w:rPr>
                <w:rFonts w:asciiTheme="majorHAnsi" w:hAnsiTheme="majorHAnsi" w:cstheme="majorHAnsi"/>
              </w:rPr>
            </w:pPr>
            <w:r w:rsidRPr="008E0466">
              <w:rPr>
                <w:rFonts w:asciiTheme="majorHAnsi" w:hAnsiTheme="majorHAnsi" w:cstheme="majorHAnsi"/>
              </w:rPr>
              <w:t xml:space="preserve">We will spend the half term exploring the outdoors and materials available for the children to explore. This will be child led and we will use the child’s interests. The following activities will be available throughout the half term </w:t>
            </w:r>
          </w:p>
          <w:p w14:paraId="7B06A662" w14:textId="77777777" w:rsidR="00CF44D4" w:rsidRPr="008E0466" w:rsidRDefault="00CF44D4" w:rsidP="00CF44D4">
            <w:pPr>
              <w:pStyle w:val="ListParagraph"/>
              <w:numPr>
                <w:ilvl w:val="0"/>
                <w:numId w:val="33"/>
              </w:numPr>
              <w:rPr>
                <w:rFonts w:asciiTheme="majorHAnsi" w:hAnsiTheme="majorHAnsi" w:cstheme="majorHAnsi"/>
              </w:rPr>
            </w:pPr>
            <w:r w:rsidRPr="008E0466">
              <w:rPr>
                <w:rFonts w:asciiTheme="majorHAnsi" w:hAnsiTheme="majorHAnsi" w:cstheme="majorHAnsi"/>
              </w:rPr>
              <w:t>Exploring bugs and creatures</w:t>
            </w:r>
          </w:p>
          <w:p w14:paraId="492A02C0" w14:textId="77777777" w:rsidR="00CF44D4" w:rsidRPr="008E0466" w:rsidRDefault="00CF44D4" w:rsidP="00CF44D4">
            <w:pPr>
              <w:pStyle w:val="ListParagraph"/>
              <w:numPr>
                <w:ilvl w:val="0"/>
                <w:numId w:val="32"/>
              </w:numPr>
              <w:rPr>
                <w:rFonts w:asciiTheme="majorHAnsi" w:hAnsiTheme="majorHAnsi" w:cstheme="majorHAnsi"/>
              </w:rPr>
            </w:pPr>
            <w:r w:rsidRPr="008E0466">
              <w:rPr>
                <w:rFonts w:asciiTheme="majorHAnsi" w:hAnsiTheme="majorHAnsi" w:cstheme="majorHAnsi"/>
              </w:rPr>
              <w:t>Creating bridges</w:t>
            </w:r>
          </w:p>
          <w:p w14:paraId="6BB8510B" w14:textId="77777777" w:rsidR="00CF44D4" w:rsidRPr="008E0466" w:rsidRDefault="00CF44D4" w:rsidP="00CF44D4">
            <w:pPr>
              <w:pStyle w:val="ListParagraph"/>
              <w:numPr>
                <w:ilvl w:val="0"/>
                <w:numId w:val="31"/>
              </w:numPr>
              <w:rPr>
                <w:rFonts w:asciiTheme="majorHAnsi" w:hAnsiTheme="majorHAnsi" w:cstheme="majorHAnsi"/>
              </w:rPr>
            </w:pPr>
            <w:r w:rsidRPr="008E0466">
              <w:rPr>
                <w:rFonts w:asciiTheme="majorHAnsi" w:hAnsiTheme="majorHAnsi" w:cstheme="majorHAnsi"/>
              </w:rPr>
              <w:t>Creating dams</w:t>
            </w:r>
          </w:p>
          <w:p w14:paraId="717AA0EF" w14:textId="190A1646" w:rsidR="00CF44D4" w:rsidRPr="008E0466" w:rsidRDefault="00CF44D4" w:rsidP="00CF44D4">
            <w:pPr>
              <w:pStyle w:val="ListParagraph"/>
              <w:numPr>
                <w:ilvl w:val="0"/>
                <w:numId w:val="30"/>
              </w:numPr>
              <w:tabs>
                <w:tab w:val="left" w:pos="1452"/>
              </w:tabs>
              <w:rPr>
                <w:rFonts w:asciiTheme="majorHAnsi" w:hAnsiTheme="majorHAnsi" w:cstheme="majorHAnsi"/>
              </w:rPr>
            </w:pPr>
            <w:r w:rsidRPr="008E0466">
              <w:rPr>
                <w:rFonts w:asciiTheme="majorHAnsi" w:hAnsiTheme="majorHAnsi" w:cstheme="majorHAnsi"/>
              </w:rPr>
              <w:t>Create musical instruments</w:t>
            </w:r>
          </w:p>
        </w:tc>
      </w:tr>
      <w:tr w:rsidR="00CF44D4" w:rsidRPr="00CA2240" w14:paraId="4E12423F" w14:textId="087CF47A" w:rsidTr="00033B34">
        <w:tc>
          <w:tcPr>
            <w:tcW w:w="628" w:type="pct"/>
            <w:shd w:val="clear" w:color="auto" w:fill="E7E6E6" w:themeFill="background2"/>
          </w:tcPr>
          <w:p w14:paraId="048ACAB4" w14:textId="76157233" w:rsidR="00CF44D4" w:rsidRPr="00CA2240" w:rsidRDefault="00CF44D4" w:rsidP="00CF44D4">
            <w:pPr>
              <w:tabs>
                <w:tab w:val="left" w:pos="1452"/>
              </w:tabs>
              <w:rPr>
                <w:rFonts w:asciiTheme="majorHAnsi" w:hAnsiTheme="majorHAnsi" w:cstheme="majorHAnsi"/>
              </w:rPr>
            </w:pPr>
            <w:r w:rsidRPr="00CA2240">
              <w:rPr>
                <w:rFonts w:asciiTheme="majorHAnsi" w:hAnsiTheme="majorHAnsi" w:cstheme="majorHAnsi"/>
              </w:rPr>
              <w:t>Geography</w:t>
            </w:r>
            <w:r>
              <w:rPr>
                <w:rFonts w:asciiTheme="majorHAnsi" w:hAnsiTheme="majorHAnsi" w:cstheme="majorHAnsi"/>
              </w:rPr>
              <w:t xml:space="preserve">/Science Understanding the world- People, Culture and Communities </w:t>
            </w:r>
          </w:p>
        </w:tc>
        <w:tc>
          <w:tcPr>
            <w:tcW w:w="162" w:type="pct"/>
            <w:vMerge/>
          </w:tcPr>
          <w:p w14:paraId="5B8F1AB4" w14:textId="77777777" w:rsidR="00CF44D4" w:rsidRDefault="00CF44D4" w:rsidP="00CF44D4">
            <w:pPr>
              <w:tabs>
                <w:tab w:val="left" w:pos="1452"/>
              </w:tabs>
              <w:rPr>
                <w:rFonts w:asciiTheme="majorHAnsi" w:hAnsiTheme="majorHAnsi" w:cstheme="majorHAnsi"/>
              </w:rPr>
            </w:pPr>
          </w:p>
        </w:tc>
        <w:tc>
          <w:tcPr>
            <w:tcW w:w="4209" w:type="pct"/>
            <w:gridSpan w:val="10"/>
          </w:tcPr>
          <w:p w14:paraId="4E2C247C" w14:textId="77777777" w:rsidR="00CF44D4" w:rsidRDefault="00CF44D4" w:rsidP="00CF44D4">
            <w:pPr>
              <w:tabs>
                <w:tab w:val="left" w:pos="1452"/>
              </w:tabs>
              <w:rPr>
                <w:rFonts w:asciiTheme="majorHAnsi" w:hAnsiTheme="majorHAnsi" w:cstheme="majorHAnsi"/>
              </w:rPr>
            </w:pPr>
            <w:r>
              <w:rPr>
                <w:rFonts w:asciiTheme="majorHAnsi" w:hAnsiTheme="majorHAnsi" w:cstheme="majorHAnsi"/>
              </w:rPr>
              <w:t>Seasons</w:t>
            </w:r>
          </w:p>
          <w:p w14:paraId="0E808031" w14:textId="77777777" w:rsidR="00CF44D4" w:rsidRDefault="00CF44D4" w:rsidP="00CF44D4">
            <w:pPr>
              <w:pStyle w:val="ListParagraph"/>
              <w:numPr>
                <w:ilvl w:val="0"/>
                <w:numId w:val="4"/>
              </w:numPr>
              <w:tabs>
                <w:tab w:val="left" w:pos="1452"/>
              </w:tabs>
              <w:rPr>
                <w:rFonts w:asciiTheme="majorHAnsi" w:hAnsiTheme="majorHAnsi" w:cstheme="majorHAnsi"/>
              </w:rPr>
            </w:pPr>
            <w:r w:rsidRPr="007009BF">
              <w:rPr>
                <w:rFonts w:asciiTheme="majorHAnsi" w:hAnsiTheme="majorHAnsi" w:cstheme="majorHAnsi"/>
              </w:rPr>
              <w:t xml:space="preserve">Understanding the changes through the year in the natural world around them </w:t>
            </w:r>
          </w:p>
          <w:p w14:paraId="72C294CA" w14:textId="77777777" w:rsidR="00CF44D4" w:rsidRDefault="00CF44D4" w:rsidP="00CF44D4">
            <w:pPr>
              <w:pStyle w:val="ListParagraph"/>
              <w:numPr>
                <w:ilvl w:val="0"/>
                <w:numId w:val="4"/>
              </w:numPr>
              <w:tabs>
                <w:tab w:val="left" w:pos="1452"/>
              </w:tabs>
              <w:rPr>
                <w:rFonts w:asciiTheme="majorHAnsi" w:hAnsiTheme="majorHAnsi" w:cstheme="majorHAnsi"/>
              </w:rPr>
            </w:pPr>
            <w:r>
              <w:rPr>
                <w:rFonts w:asciiTheme="majorHAnsi" w:hAnsiTheme="majorHAnsi" w:cstheme="majorHAnsi"/>
              </w:rPr>
              <w:t>Describe what they can hear, see and feel whilst outside</w:t>
            </w:r>
          </w:p>
          <w:p w14:paraId="2DD3040B" w14:textId="77777777" w:rsidR="00CF44D4" w:rsidRPr="00E8410F" w:rsidRDefault="00CF44D4" w:rsidP="00CF44D4">
            <w:pPr>
              <w:pStyle w:val="ListParagraph"/>
              <w:numPr>
                <w:ilvl w:val="0"/>
                <w:numId w:val="4"/>
              </w:numPr>
              <w:tabs>
                <w:tab w:val="left" w:pos="1452"/>
              </w:tabs>
              <w:rPr>
                <w:rFonts w:asciiTheme="majorHAnsi" w:hAnsiTheme="majorHAnsi" w:cstheme="majorHAnsi"/>
              </w:rPr>
            </w:pPr>
            <w:r w:rsidRPr="00E8410F">
              <w:rPr>
                <w:rFonts w:asciiTheme="majorHAnsi" w:hAnsiTheme="majorHAnsi" w:cstheme="majorHAnsi"/>
              </w:rPr>
              <w:t>ongoing as seasons change encourage children to bring in items related to seasonal changes</w:t>
            </w:r>
          </w:p>
          <w:p w14:paraId="3CBBA557" w14:textId="1FFFABAF" w:rsidR="00CF44D4" w:rsidRPr="008E0466" w:rsidRDefault="00CF44D4" w:rsidP="001B67B8">
            <w:pPr>
              <w:tabs>
                <w:tab w:val="left" w:pos="1452"/>
              </w:tabs>
              <w:rPr>
                <w:rFonts w:asciiTheme="majorHAnsi" w:hAnsiTheme="majorHAnsi" w:cstheme="majorHAnsi"/>
              </w:rPr>
            </w:pPr>
            <w:r>
              <w:rPr>
                <w:rFonts w:asciiTheme="majorHAnsi" w:hAnsiTheme="majorHAnsi" w:cstheme="majorHAnsi"/>
              </w:rPr>
              <w:t>Develop garden in EYFS – Look at seeds and plants and best time to plant and how to care for them</w:t>
            </w:r>
          </w:p>
        </w:tc>
      </w:tr>
      <w:tr w:rsidR="00CF44D4" w:rsidRPr="00CA2240" w14:paraId="7DFB5E09" w14:textId="05C2DD37" w:rsidTr="00033B34">
        <w:tc>
          <w:tcPr>
            <w:tcW w:w="628" w:type="pct"/>
            <w:shd w:val="clear" w:color="auto" w:fill="E7E6E6" w:themeFill="background2"/>
          </w:tcPr>
          <w:p w14:paraId="2D8459EF" w14:textId="77777777" w:rsidR="00CF44D4" w:rsidRPr="00CA2240" w:rsidRDefault="00CF44D4" w:rsidP="00CF44D4">
            <w:pPr>
              <w:tabs>
                <w:tab w:val="left" w:pos="1452"/>
              </w:tabs>
              <w:rPr>
                <w:rFonts w:asciiTheme="majorHAnsi" w:hAnsiTheme="majorHAnsi" w:cstheme="majorHAnsi"/>
              </w:rPr>
            </w:pPr>
            <w:r>
              <w:rPr>
                <w:rFonts w:asciiTheme="majorHAnsi" w:hAnsiTheme="majorHAnsi" w:cstheme="majorHAnsi"/>
              </w:rPr>
              <w:t xml:space="preserve">History/ Understanding the World- Past and Present </w:t>
            </w:r>
          </w:p>
        </w:tc>
        <w:tc>
          <w:tcPr>
            <w:tcW w:w="162" w:type="pct"/>
            <w:vMerge/>
          </w:tcPr>
          <w:p w14:paraId="497AE0A5" w14:textId="77777777" w:rsidR="00CF44D4" w:rsidRDefault="00CF44D4" w:rsidP="00CF44D4">
            <w:pPr>
              <w:tabs>
                <w:tab w:val="left" w:pos="1452"/>
              </w:tabs>
              <w:rPr>
                <w:rFonts w:asciiTheme="majorHAnsi" w:hAnsiTheme="majorHAnsi" w:cstheme="majorHAnsi"/>
              </w:rPr>
            </w:pPr>
          </w:p>
        </w:tc>
        <w:tc>
          <w:tcPr>
            <w:tcW w:w="4209" w:type="pct"/>
            <w:gridSpan w:val="10"/>
          </w:tcPr>
          <w:p w14:paraId="7180B7AB" w14:textId="2E6A20BB" w:rsidR="00CF44D4" w:rsidRDefault="00CF44D4" w:rsidP="00CF44D4">
            <w:pPr>
              <w:tabs>
                <w:tab w:val="left" w:pos="1452"/>
              </w:tabs>
              <w:rPr>
                <w:rFonts w:asciiTheme="majorHAnsi" w:hAnsiTheme="majorHAnsi" w:cstheme="majorHAnsi"/>
              </w:rPr>
            </w:pPr>
            <w:r>
              <w:rPr>
                <w:rFonts w:asciiTheme="majorHAnsi" w:hAnsiTheme="majorHAnsi" w:cstheme="majorHAnsi"/>
              </w:rPr>
              <w:t>To talk and draw people who are part of our immediate family</w:t>
            </w:r>
            <w:r w:rsidR="00F70BE9">
              <w:rPr>
                <w:rFonts w:asciiTheme="majorHAnsi" w:hAnsiTheme="majorHAnsi" w:cstheme="majorHAnsi"/>
              </w:rPr>
              <w:t xml:space="preserve"> </w:t>
            </w:r>
          </w:p>
          <w:p w14:paraId="349AC5E8" w14:textId="632182A9" w:rsidR="00F70BE9" w:rsidRDefault="00F70BE9" w:rsidP="00CF44D4">
            <w:pPr>
              <w:tabs>
                <w:tab w:val="left" w:pos="1452"/>
              </w:tabs>
              <w:rPr>
                <w:rFonts w:asciiTheme="majorHAnsi" w:hAnsiTheme="majorHAnsi" w:cstheme="majorHAnsi"/>
              </w:rPr>
            </w:pPr>
            <w:r>
              <w:rPr>
                <w:rFonts w:asciiTheme="majorHAnsi" w:hAnsiTheme="majorHAnsi" w:cstheme="majorHAnsi"/>
              </w:rPr>
              <w:t>To discuss people who are special to us</w:t>
            </w:r>
          </w:p>
          <w:p w14:paraId="72131780" w14:textId="77777777" w:rsidR="00CF44D4" w:rsidRDefault="00CF44D4" w:rsidP="00CF44D4">
            <w:pPr>
              <w:tabs>
                <w:tab w:val="left" w:pos="1452"/>
              </w:tabs>
              <w:rPr>
                <w:rFonts w:asciiTheme="majorHAnsi" w:hAnsiTheme="majorHAnsi" w:cstheme="majorHAnsi"/>
              </w:rPr>
            </w:pPr>
            <w:r>
              <w:rPr>
                <w:rFonts w:asciiTheme="majorHAnsi" w:hAnsiTheme="majorHAnsi" w:cstheme="majorHAnsi"/>
              </w:rPr>
              <w:t>Name and describe people who are familiar to us in the community</w:t>
            </w:r>
          </w:p>
          <w:p w14:paraId="1FAD3BF5" w14:textId="0720810D" w:rsidR="00CF44D4" w:rsidRPr="008E0466" w:rsidRDefault="00CF44D4" w:rsidP="00CF44D4">
            <w:pPr>
              <w:tabs>
                <w:tab w:val="left" w:pos="1452"/>
              </w:tabs>
              <w:rPr>
                <w:rFonts w:asciiTheme="majorHAnsi" w:hAnsiTheme="majorHAnsi" w:cstheme="majorHAnsi"/>
              </w:rPr>
            </w:pPr>
          </w:p>
        </w:tc>
      </w:tr>
      <w:tr w:rsidR="00CF44D4" w:rsidRPr="00CA2240" w14:paraId="20A3F3E7" w14:textId="53E1E997" w:rsidTr="00033B34">
        <w:trPr>
          <w:trHeight w:val="1074"/>
        </w:trPr>
        <w:tc>
          <w:tcPr>
            <w:tcW w:w="628" w:type="pct"/>
            <w:shd w:val="clear" w:color="auto" w:fill="E7E6E6" w:themeFill="background2"/>
          </w:tcPr>
          <w:p w14:paraId="2F536DDE" w14:textId="77777777" w:rsidR="00CF44D4" w:rsidRPr="00CA2240" w:rsidRDefault="00CF44D4" w:rsidP="00CF44D4">
            <w:pPr>
              <w:tabs>
                <w:tab w:val="left" w:pos="1452"/>
              </w:tabs>
              <w:rPr>
                <w:rFonts w:asciiTheme="majorHAnsi" w:hAnsiTheme="majorHAnsi" w:cstheme="majorHAnsi"/>
              </w:rPr>
            </w:pPr>
            <w:r>
              <w:rPr>
                <w:rFonts w:asciiTheme="majorHAnsi" w:hAnsiTheme="majorHAnsi" w:cstheme="majorHAnsi"/>
              </w:rPr>
              <w:t xml:space="preserve">Music/Expressive Arts and Design- Being Imaginative and Expressive </w:t>
            </w:r>
          </w:p>
        </w:tc>
        <w:tc>
          <w:tcPr>
            <w:tcW w:w="162" w:type="pct"/>
            <w:vMerge/>
          </w:tcPr>
          <w:p w14:paraId="2EAAA090" w14:textId="77777777" w:rsidR="00CF44D4" w:rsidRDefault="00CF44D4" w:rsidP="00CF44D4">
            <w:pPr>
              <w:tabs>
                <w:tab w:val="left" w:pos="1452"/>
              </w:tabs>
              <w:rPr>
                <w:rFonts w:asciiTheme="majorHAnsi" w:hAnsiTheme="majorHAnsi" w:cstheme="majorHAnsi"/>
              </w:rPr>
            </w:pPr>
          </w:p>
        </w:tc>
        <w:tc>
          <w:tcPr>
            <w:tcW w:w="4209" w:type="pct"/>
            <w:gridSpan w:val="10"/>
          </w:tcPr>
          <w:p w14:paraId="5211CDFF" w14:textId="77777777" w:rsidR="00CF44D4" w:rsidRDefault="00CF44D4" w:rsidP="00CF44D4">
            <w:pPr>
              <w:tabs>
                <w:tab w:val="left" w:pos="1452"/>
              </w:tabs>
              <w:rPr>
                <w:rFonts w:asciiTheme="majorHAnsi" w:hAnsiTheme="majorHAnsi" w:cstheme="majorHAnsi"/>
              </w:rPr>
            </w:pPr>
            <w:r w:rsidRPr="008B5CD0">
              <w:rPr>
                <w:rFonts w:asciiTheme="majorHAnsi" w:hAnsiTheme="majorHAnsi" w:cstheme="majorHAnsi"/>
              </w:rPr>
              <w:t>Listen to a variety of music (using the children’s interest)</w:t>
            </w:r>
          </w:p>
          <w:p w14:paraId="10188A27" w14:textId="77777777" w:rsidR="00CF44D4" w:rsidRDefault="00CF44D4" w:rsidP="00CF44D4">
            <w:pPr>
              <w:pStyle w:val="ListParagraph"/>
              <w:numPr>
                <w:ilvl w:val="0"/>
                <w:numId w:val="2"/>
              </w:numPr>
              <w:tabs>
                <w:tab w:val="left" w:pos="1452"/>
              </w:tabs>
              <w:rPr>
                <w:rFonts w:asciiTheme="majorHAnsi" w:hAnsiTheme="majorHAnsi" w:cstheme="majorHAnsi"/>
              </w:rPr>
            </w:pPr>
            <w:r w:rsidRPr="008B5CD0">
              <w:rPr>
                <w:rFonts w:asciiTheme="majorHAnsi" w:hAnsiTheme="majorHAnsi" w:cstheme="majorHAnsi"/>
              </w:rPr>
              <w:t>How do you move to the music</w:t>
            </w:r>
            <w:r>
              <w:rPr>
                <w:rFonts w:asciiTheme="majorHAnsi" w:hAnsiTheme="majorHAnsi" w:cstheme="majorHAnsi"/>
              </w:rPr>
              <w:t>?</w:t>
            </w:r>
          </w:p>
          <w:p w14:paraId="1878BDD5" w14:textId="77777777" w:rsidR="00CF44D4" w:rsidRDefault="00CF44D4" w:rsidP="00CF44D4">
            <w:pPr>
              <w:pStyle w:val="ListParagraph"/>
              <w:numPr>
                <w:ilvl w:val="0"/>
                <w:numId w:val="2"/>
              </w:numPr>
              <w:tabs>
                <w:tab w:val="left" w:pos="1452"/>
              </w:tabs>
              <w:rPr>
                <w:rFonts w:asciiTheme="majorHAnsi" w:hAnsiTheme="majorHAnsi" w:cstheme="majorHAnsi"/>
              </w:rPr>
            </w:pPr>
            <w:r>
              <w:rPr>
                <w:rFonts w:asciiTheme="majorHAnsi" w:hAnsiTheme="majorHAnsi" w:cstheme="majorHAnsi"/>
              </w:rPr>
              <w:t>How does the music make you feel?</w:t>
            </w:r>
          </w:p>
          <w:p w14:paraId="1CCB198E" w14:textId="6B1748AD" w:rsidR="00CF44D4" w:rsidRPr="00CF44D4" w:rsidRDefault="00CF44D4" w:rsidP="00CF44D4">
            <w:pPr>
              <w:pStyle w:val="ListParagraph"/>
              <w:numPr>
                <w:ilvl w:val="0"/>
                <w:numId w:val="2"/>
              </w:numPr>
              <w:tabs>
                <w:tab w:val="left" w:pos="1452"/>
              </w:tabs>
              <w:rPr>
                <w:rFonts w:asciiTheme="majorHAnsi" w:hAnsiTheme="majorHAnsi" w:cstheme="majorHAnsi"/>
              </w:rPr>
            </w:pPr>
            <w:r w:rsidRPr="00CF44D4">
              <w:rPr>
                <w:rFonts w:asciiTheme="majorHAnsi" w:hAnsiTheme="majorHAnsi" w:cstheme="majorHAnsi"/>
              </w:rPr>
              <w:t>Be able to talk about the music</w:t>
            </w:r>
          </w:p>
        </w:tc>
      </w:tr>
      <w:tr w:rsidR="00CF44D4" w:rsidRPr="00CA2240" w14:paraId="52537D22" w14:textId="36A00BF1" w:rsidTr="00033B34">
        <w:tc>
          <w:tcPr>
            <w:tcW w:w="628" w:type="pct"/>
            <w:shd w:val="clear" w:color="auto" w:fill="E7E6E6" w:themeFill="background2"/>
          </w:tcPr>
          <w:p w14:paraId="1E0D6161" w14:textId="70D501DC" w:rsidR="00CF44D4" w:rsidRPr="00CA2240" w:rsidRDefault="00CF44D4" w:rsidP="00CF44D4">
            <w:pPr>
              <w:tabs>
                <w:tab w:val="left" w:pos="1452"/>
              </w:tabs>
              <w:rPr>
                <w:rFonts w:asciiTheme="majorHAnsi" w:hAnsiTheme="majorHAnsi" w:cstheme="majorHAnsi"/>
              </w:rPr>
            </w:pPr>
            <w:r>
              <w:rPr>
                <w:rFonts w:asciiTheme="majorHAnsi" w:hAnsiTheme="majorHAnsi" w:cstheme="majorHAnsi"/>
              </w:rPr>
              <w:t>Art/</w:t>
            </w:r>
            <w:r w:rsidRPr="00CA2240">
              <w:rPr>
                <w:rFonts w:asciiTheme="majorHAnsi" w:hAnsiTheme="majorHAnsi" w:cstheme="majorHAnsi"/>
              </w:rPr>
              <w:t>Design Technology</w:t>
            </w:r>
            <w:r>
              <w:rPr>
                <w:rFonts w:asciiTheme="majorHAnsi" w:hAnsiTheme="majorHAnsi" w:cstheme="majorHAnsi"/>
              </w:rPr>
              <w:t xml:space="preserve">/ Expressive Arts and Design- Creating with Materials </w:t>
            </w:r>
            <w:r w:rsidRPr="00CA2240">
              <w:rPr>
                <w:rFonts w:asciiTheme="majorHAnsi" w:hAnsiTheme="majorHAnsi" w:cstheme="majorHAnsi"/>
              </w:rPr>
              <w:t xml:space="preserve"> </w:t>
            </w:r>
          </w:p>
        </w:tc>
        <w:tc>
          <w:tcPr>
            <w:tcW w:w="162" w:type="pct"/>
            <w:vMerge/>
          </w:tcPr>
          <w:p w14:paraId="025D7872" w14:textId="77777777" w:rsidR="00CF44D4" w:rsidRDefault="00CF44D4" w:rsidP="00CF44D4">
            <w:pPr>
              <w:tabs>
                <w:tab w:val="left" w:pos="1452"/>
              </w:tabs>
              <w:rPr>
                <w:rFonts w:asciiTheme="majorHAnsi" w:hAnsiTheme="majorHAnsi" w:cstheme="majorHAnsi"/>
              </w:rPr>
            </w:pPr>
          </w:p>
        </w:tc>
        <w:tc>
          <w:tcPr>
            <w:tcW w:w="4209" w:type="pct"/>
            <w:gridSpan w:val="10"/>
          </w:tcPr>
          <w:p w14:paraId="770E40AE" w14:textId="5DE3AD9F" w:rsidR="00CF44D4" w:rsidRPr="003A21DD" w:rsidRDefault="00CF44D4" w:rsidP="00CF44D4">
            <w:pPr>
              <w:rPr>
                <w:rFonts w:asciiTheme="majorHAnsi" w:hAnsiTheme="majorHAnsi" w:cstheme="majorHAnsi"/>
              </w:rPr>
            </w:pPr>
            <w:r w:rsidRPr="003A21DD">
              <w:rPr>
                <w:rFonts w:asciiTheme="majorHAnsi" w:hAnsiTheme="majorHAnsi" w:cstheme="majorHAnsi"/>
              </w:rPr>
              <w:t xml:space="preserve">Use a variety of objects in the classroom to draw and understand observational drawing (draw what they see) </w:t>
            </w:r>
          </w:p>
          <w:p w14:paraId="1BC070DD" w14:textId="77777777" w:rsidR="00CF44D4" w:rsidRDefault="003A21DD" w:rsidP="003A21DD">
            <w:pPr>
              <w:rPr>
                <w:rFonts w:asciiTheme="majorHAnsi" w:hAnsiTheme="majorHAnsi" w:cstheme="majorHAnsi"/>
              </w:rPr>
            </w:pPr>
            <w:r w:rsidRPr="003A21DD">
              <w:rPr>
                <w:rFonts w:asciiTheme="majorHAnsi" w:hAnsiTheme="majorHAnsi" w:cstheme="majorHAnsi"/>
              </w:rPr>
              <w:t>Observational drawing of the Church</w:t>
            </w:r>
          </w:p>
          <w:p w14:paraId="40B6929F" w14:textId="77777777" w:rsidR="000302A6" w:rsidRPr="000302A6" w:rsidRDefault="000302A6" w:rsidP="000302A6">
            <w:pPr>
              <w:rPr>
                <w:rFonts w:asciiTheme="majorHAnsi" w:hAnsiTheme="majorHAnsi" w:cstheme="majorHAnsi"/>
              </w:rPr>
            </w:pPr>
            <w:r w:rsidRPr="000302A6">
              <w:rPr>
                <w:rFonts w:asciiTheme="majorHAnsi" w:hAnsiTheme="majorHAnsi" w:cstheme="majorHAnsi"/>
              </w:rPr>
              <w:t>Create props to use in a Julia Donaldson Story – safely use and explore a variety of materials</w:t>
            </w:r>
          </w:p>
          <w:p w14:paraId="34F6EE99" w14:textId="52D6B7F7" w:rsidR="000302A6" w:rsidRPr="003A21DD" w:rsidRDefault="000302A6" w:rsidP="003A21DD">
            <w:pPr>
              <w:rPr>
                <w:rFonts w:cs="Calibri"/>
                <w:sz w:val="18"/>
                <w:szCs w:val="18"/>
              </w:rPr>
            </w:pPr>
          </w:p>
        </w:tc>
      </w:tr>
      <w:tr w:rsidR="00CF44D4" w:rsidRPr="00CA2240" w14:paraId="0114EFDB" w14:textId="002C3974" w:rsidTr="00033B34">
        <w:tc>
          <w:tcPr>
            <w:tcW w:w="628" w:type="pct"/>
            <w:shd w:val="clear" w:color="auto" w:fill="E7E6E6" w:themeFill="background2"/>
          </w:tcPr>
          <w:p w14:paraId="266E0E04" w14:textId="77777777" w:rsidR="00CF44D4" w:rsidRPr="00CA2240" w:rsidRDefault="00CF44D4" w:rsidP="00CF44D4">
            <w:pPr>
              <w:tabs>
                <w:tab w:val="left" w:pos="1452"/>
              </w:tabs>
              <w:rPr>
                <w:rFonts w:asciiTheme="majorHAnsi" w:hAnsiTheme="majorHAnsi" w:cstheme="majorHAnsi"/>
              </w:rPr>
            </w:pPr>
            <w:r>
              <w:rPr>
                <w:rFonts w:asciiTheme="majorHAnsi" w:hAnsiTheme="majorHAnsi" w:cstheme="majorHAnsi"/>
              </w:rPr>
              <w:lastRenderedPageBreak/>
              <w:t xml:space="preserve">Computing/ Understanding the World </w:t>
            </w:r>
          </w:p>
        </w:tc>
        <w:tc>
          <w:tcPr>
            <w:tcW w:w="162" w:type="pct"/>
            <w:vMerge/>
          </w:tcPr>
          <w:p w14:paraId="671C6ED7" w14:textId="77777777" w:rsidR="00CF44D4" w:rsidRDefault="00CF44D4" w:rsidP="00CF44D4">
            <w:pPr>
              <w:tabs>
                <w:tab w:val="left" w:pos="1452"/>
              </w:tabs>
              <w:rPr>
                <w:rFonts w:asciiTheme="majorHAnsi" w:hAnsiTheme="majorHAnsi" w:cstheme="majorHAnsi"/>
              </w:rPr>
            </w:pPr>
          </w:p>
        </w:tc>
        <w:tc>
          <w:tcPr>
            <w:tcW w:w="4209" w:type="pct"/>
            <w:gridSpan w:val="10"/>
          </w:tcPr>
          <w:p w14:paraId="6FD228B7" w14:textId="77777777" w:rsidR="003A21DD" w:rsidRPr="003A21DD" w:rsidRDefault="003A21DD" w:rsidP="003A21DD">
            <w:pPr>
              <w:rPr>
                <w:rFonts w:asciiTheme="majorHAnsi" w:hAnsiTheme="majorHAnsi" w:cstheme="majorHAnsi"/>
              </w:rPr>
            </w:pPr>
            <w:r>
              <w:rPr>
                <w:rFonts w:asciiTheme="majorHAnsi" w:hAnsiTheme="majorHAnsi" w:cstheme="majorHAnsi"/>
              </w:rPr>
              <w:t xml:space="preserve">Introduce </w:t>
            </w:r>
            <w:r w:rsidRPr="003A21DD">
              <w:rPr>
                <w:rFonts w:asciiTheme="majorHAnsi" w:hAnsiTheme="majorHAnsi" w:cstheme="majorHAnsi"/>
              </w:rPr>
              <w:t>the children to Purple Mash and what they can access</w:t>
            </w:r>
          </w:p>
          <w:p w14:paraId="4C6667C8" w14:textId="100258CC" w:rsidR="003A21DD" w:rsidRPr="003A21DD" w:rsidRDefault="003A21DD" w:rsidP="003A21DD">
            <w:pPr>
              <w:rPr>
                <w:rFonts w:asciiTheme="majorHAnsi" w:hAnsiTheme="majorHAnsi" w:cstheme="majorHAnsi"/>
              </w:rPr>
            </w:pPr>
            <w:r w:rsidRPr="003A21DD">
              <w:rPr>
                <w:rFonts w:asciiTheme="majorHAnsi" w:hAnsiTheme="majorHAnsi" w:cstheme="majorHAnsi"/>
              </w:rPr>
              <w:t xml:space="preserve">Introduce and explore how the </w:t>
            </w:r>
            <w:proofErr w:type="spellStart"/>
            <w:r>
              <w:rPr>
                <w:rFonts w:asciiTheme="majorHAnsi" w:hAnsiTheme="majorHAnsi" w:cstheme="majorHAnsi"/>
              </w:rPr>
              <w:t>B</w:t>
            </w:r>
            <w:r w:rsidRPr="003A21DD">
              <w:rPr>
                <w:rFonts w:asciiTheme="majorHAnsi" w:hAnsiTheme="majorHAnsi" w:cstheme="majorHAnsi"/>
              </w:rPr>
              <w:t>eebots</w:t>
            </w:r>
            <w:proofErr w:type="spellEnd"/>
            <w:r w:rsidRPr="003A21DD">
              <w:rPr>
                <w:rFonts w:asciiTheme="majorHAnsi" w:hAnsiTheme="majorHAnsi" w:cstheme="majorHAnsi"/>
              </w:rPr>
              <w:t xml:space="preserve"> work</w:t>
            </w:r>
          </w:p>
          <w:p w14:paraId="42EA89B8" w14:textId="22E2B88E" w:rsidR="003A21DD" w:rsidRPr="003A21DD" w:rsidRDefault="003A21DD" w:rsidP="003A21DD">
            <w:pPr>
              <w:rPr>
                <w:rFonts w:asciiTheme="majorHAnsi" w:hAnsiTheme="majorHAnsi" w:cstheme="majorHAnsi"/>
              </w:rPr>
            </w:pPr>
            <w:r w:rsidRPr="003A21DD">
              <w:rPr>
                <w:rFonts w:asciiTheme="majorHAnsi" w:hAnsiTheme="majorHAnsi" w:cstheme="majorHAnsi"/>
              </w:rPr>
              <w:t xml:space="preserve">Introduce the children to using the cameras to take photographs </w:t>
            </w:r>
          </w:p>
          <w:p w14:paraId="3BA4D0C3" w14:textId="3AB23056" w:rsidR="00CF44D4" w:rsidRDefault="00CF44D4" w:rsidP="00CF44D4">
            <w:pPr>
              <w:tabs>
                <w:tab w:val="left" w:pos="1452"/>
              </w:tabs>
              <w:rPr>
                <w:rFonts w:asciiTheme="majorHAnsi" w:hAnsiTheme="majorHAnsi" w:cstheme="majorHAnsi"/>
              </w:rPr>
            </w:pPr>
          </w:p>
        </w:tc>
      </w:tr>
    </w:tbl>
    <w:p w14:paraId="1B4242AF" w14:textId="77777777" w:rsidR="00F77A05" w:rsidRDefault="00F77A05" w:rsidP="00CA2240">
      <w:pPr>
        <w:tabs>
          <w:tab w:val="left" w:pos="1452"/>
        </w:tabs>
        <w:rPr>
          <w:rFonts w:asciiTheme="majorHAnsi" w:hAnsiTheme="majorHAnsi" w:cstheme="majorHAnsi"/>
        </w:rPr>
      </w:pPr>
    </w:p>
    <w:p w14:paraId="3C2331AB" w14:textId="77777777" w:rsidR="00F23147" w:rsidRDefault="00F23147" w:rsidP="00CA2240">
      <w:pPr>
        <w:tabs>
          <w:tab w:val="left" w:pos="1452"/>
        </w:tabs>
        <w:rPr>
          <w:rFonts w:asciiTheme="majorHAnsi" w:hAnsiTheme="majorHAnsi" w:cstheme="majorHAnsi"/>
        </w:rPr>
      </w:pPr>
    </w:p>
    <w:p w14:paraId="711EF436" w14:textId="77777777" w:rsidR="00F23147" w:rsidRPr="00CA2240" w:rsidRDefault="00F23147" w:rsidP="00CA2240">
      <w:pPr>
        <w:tabs>
          <w:tab w:val="left" w:pos="1452"/>
        </w:tabs>
        <w:rPr>
          <w:rFonts w:asciiTheme="majorHAnsi" w:hAnsiTheme="majorHAnsi" w:cstheme="majorHAnsi"/>
        </w:rPr>
      </w:pPr>
    </w:p>
    <w:sectPr w:rsidR="00F23147" w:rsidRPr="00CA2240" w:rsidSect="00CA2240">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94430" w14:textId="77777777" w:rsidR="008B211D" w:rsidRDefault="008B211D" w:rsidP="00F23147">
      <w:pPr>
        <w:spacing w:after="0" w:line="240" w:lineRule="auto"/>
      </w:pPr>
      <w:r>
        <w:separator/>
      </w:r>
    </w:p>
  </w:endnote>
  <w:endnote w:type="continuationSeparator" w:id="0">
    <w:p w14:paraId="57FB115E" w14:textId="77777777" w:rsidR="008B211D" w:rsidRDefault="008B211D" w:rsidP="00F23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Infant">
    <w:altName w:val="Calibr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562FE" w14:textId="77777777" w:rsidR="008B211D" w:rsidRDefault="008B211D" w:rsidP="00F23147">
      <w:pPr>
        <w:spacing w:after="0" w:line="240" w:lineRule="auto"/>
      </w:pPr>
      <w:r>
        <w:separator/>
      </w:r>
    </w:p>
  </w:footnote>
  <w:footnote w:type="continuationSeparator" w:id="0">
    <w:p w14:paraId="5FA3E82E" w14:textId="77777777" w:rsidR="008B211D" w:rsidRDefault="008B211D" w:rsidP="00F23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42334" w14:textId="77777777" w:rsidR="00502D2A" w:rsidRPr="00FD6CB5" w:rsidRDefault="00502D2A" w:rsidP="00FD6CB5">
    <w:pPr>
      <w:pStyle w:val="Header"/>
      <w:jc w:val="center"/>
      <w:rPr>
        <w:rFonts w:asciiTheme="majorHAnsi" w:hAnsiTheme="majorHAnsi" w:cstheme="majorHAnsi"/>
        <w:sz w:val="32"/>
      </w:rPr>
    </w:pPr>
    <w:r w:rsidRPr="00FD6CB5">
      <w:rPr>
        <w:rFonts w:asciiTheme="majorHAnsi" w:hAnsiTheme="majorHAnsi" w:cstheme="majorHAnsi"/>
        <w:noProof/>
        <w:sz w:val="32"/>
        <w:lang w:eastAsia="en-GB"/>
      </w:rPr>
      <w:drawing>
        <wp:anchor distT="0" distB="0" distL="114300" distR="114300" simplePos="0" relativeHeight="251658240" behindDoc="1" locked="0" layoutInCell="1" allowOverlap="1" wp14:anchorId="14765ED9" wp14:editId="1C21746A">
          <wp:simplePos x="0" y="0"/>
          <wp:positionH relativeFrom="column">
            <wp:posOffset>-144780</wp:posOffset>
          </wp:positionH>
          <wp:positionV relativeFrom="paragraph">
            <wp:posOffset>-350520</wp:posOffset>
          </wp:positionV>
          <wp:extent cx="556260" cy="552459"/>
          <wp:effectExtent l="0" t="0" r="0" b="0"/>
          <wp:wrapTight wrapText="bothSides">
            <wp:wrapPolygon edited="0">
              <wp:start x="0" y="0"/>
              <wp:lineTo x="0" y="20855"/>
              <wp:lineTo x="20712" y="20855"/>
              <wp:lineTo x="207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6260" cy="552459"/>
                  </a:xfrm>
                  <a:prstGeom prst="rect">
                    <a:avLst/>
                  </a:prstGeom>
                </pic:spPr>
              </pic:pic>
            </a:graphicData>
          </a:graphic>
        </wp:anchor>
      </w:drawing>
    </w:r>
    <w:r w:rsidRPr="00FD6CB5">
      <w:rPr>
        <w:rFonts w:asciiTheme="majorHAnsi" w:hAnsiTheme="majorHAnsi" w:cstheme="majorHAnsi"/>
        <w:noProof/>
        <w:sz w:val="32"/>
        <w:lang w:eastAsia="en-GB"/>
      </w:rPr>
      <w:drawing>
        <wp:anchor distT="0" distB="0" distL="114300" distR="114300" simplePos="0" relativeHeight="251660288" behindDoc="1" locked="0" layoutInCell="1" allowOverlap="1" wp14:anchorId="4A7BC838" wp14:editId="09BCF1A7">
          <wp:simplePos x="0" y="0"/>
          <wp:positionH relativeFrom="column">
            <wp:posOffset>9441180</wp:posOffset>
          </wp:positionH>
          <wp:positionV relativeFrom="paragraph">
            <wp:posOffset>-304800</wp:posOffset>
          </wp:positionV>
          <wp:extent cx="556260" cy="552459"/>
          <wp:effectExtent l="0" t="0" r="0" b="0"/>
          <wp:wrapTight wrapText="bothSides">
            <wp:wrapPolygon edited="0">
              <wp:start x="0" y="0"/>
              <wp:lineTo x="0" y="20855"/>
              <wp:lineTo x="20712" y="20855"/>
              <wp:lineTo x="207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6260" cy="552459"/>
                  </a:xfrm>
                  <a:prstGeom prst="rect">
                    <a:avLst/>
                  </a:prstGeom>
                </pic:spPr>
              </pic:pic>
            </a:graphicData>
          </a:graphic>
        </wp:anchor>
      </w:drawing>
    </w:r>
    <w:r w:rsidRPr="00FD6CB5">
      <w:rPr>
        <w:rFonts w:asciiTheme="majorHAnsi" w:hAnsiTheme="majorHAnsi" w:cstheme="majorHAnsi"/>
        <w:sz w:val="32"/>
      </w:rPr>
      <w:t>North Wheatley C of E Primary</w:t>
    </w:r>
  </w:p>
  <w:p w14:paraId="29E76B04" w14:textId="51A23089" w:rsidR="00502D2A" w:rsidRPr="00FD6CB5" w:rsidRDefault="00502D2A" w:rsidP="00FD6CB5">
    <w:pPr>
      <w:pStyle w:val="Header"/>
      <w:jc w:val="center"/>
      <w:rPr>
        <w:rFonts w:asciiTheme="majorHAnsi" w:hAnsiTheme="majorHAnsi" w:cstheme="majorHAnsi"/>
        <w:sz w:val="32"/>
      </w:rPr>
    </w:pPr>
    <w:r w:rsidRPr="00FD6CB5">
      <w:rPr>
        <w:rFonts w:asciiTheme="majorHAnsi" w:hAnsiTheme="majorHAnsi" w:cstheme="majorHAnsi"/>
        <w:sz w:val="32"/>
      </w:rPr>
      <w:t xml:space="preserve">Mid-Term Planning </w:t>
    </w:r>
    <w:r w:rsidR="003A21DD">
      <w:rPr>
        <w:rFonts w:asciiTheme="majorHAnsi" w:hAnsiTheme="majorHAnsi" w:cstheme="majorHAnsi"/>
        <w:sz w:val="32"/>
      </w:rPr>
      <w:t xml:space="preserve">Diamond </w:t>
    </w:r>
    <w:r w:rsidR="006D5015">
      <w:rPr>
        <w:rFonts w:asciiTheme="majorHAnsi" w:hAnsiTheme="majorHAnsi" w:cstheme="majorHAnsi"/>
        <w:sz w:val="32"/>
      </w:rPr>
      <w:t>EYFS</w:t>
    </w:r>
  </w:p>
  <w:p w14:paraId="2E014C4D" w14:textId="24191D8F" w:rsidR="00502D2A" w:rsidRPr="00FD6CB5" w:rsidRDefault="000D4C39" w:rsidP="00FD6CB5">
    <w:pPr>
      <w:pStyle w:val="Header"/>
      <w:jc w:val="center"/>
      <w:rPr>
        <w:rFonts w:asciiTheme="majorHAnsi" w:hAnsiTheme="majorHAnsi" w:cstheme="majorHAnsi"/>
        <w:sz w:val="32"/>
      </w:rPr>
    </w:pPr>
    <w:r>
      <w:rPr>
        <w:rFonts w:asciiTheme="majorHAnsi" w:hAnsiTheme="majorHAnsi" w:cstheme="majorHAnsi"/>
        <w:sz w:val="32"/>
      </w:rPr>
      <w:t>202</w:t>
    </w:r>
    <w:r w:rsidR="00933CCE">
      <w:rPr>
        <w:rFonts w:asciiTheme="majorHAnsi" w:hAnsiTheme="majorHAnsi" w:cstheme="majorHAnsi"/>
        <w:sz w:val="32"/>
      </w:rPr>
      <w:t>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2D25"/>
    <w:multiLevelType w:val="hybridMultilevel"/>
    <w:tmpl w:val="254E966C"/>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D3D6D"/>
    <w:multiLevelType w:val="hybridMultilevel"/>
    <w:tmpl w:val="3B4AE50A"/>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F089E"/>
    <w:multiLevelType w:val="hybridMultilevel"/>
    <w:tmpl w:val="7290910C"/>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D6A12"/>
    <w:multiLevelType w:val="hybridMultilevel"/>
    <w:tmpl w:val="356A69A0"/>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D7846"/>
    <w:multiLevelType w:val="hybridMultilevel"/>
    <w:tmpl w:val="D1AE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93A49"/>
    <w:multiLevelType w:val="hybridMultilevel"/>
    <w:tmpl w:val="516E7842"/>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4803C9"/>
    <w:multiLevelType w:val="hybridMultilevel"/>
    <w:tmpl w:val="D42E7D7E"/>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531F88"/>
    <w:multiLevelType w:val="hybridMultilevel"/>
    <w:tmpl w:val="4410891E"/>
    <w:lvl w:ilvl="0" w:tplc="788E4ACA">
      <w:start w:val="2023"/>
      <w:numFmt w:val="bullet"/>
      <w:lvlText w:val="-"/>
      <w:lvlJc w:val="left"/>
      <w:pPr>
        <w:ind w:left="5328" w:hanging="360"/>
      </w:pPr>
      <w:rPr>
        <w:rFonts w:ascii="Calibri Light" w:eastAsiaTheme="minorHAnsi" w:hAnsi="Calibri Light" w:cstheme="majorHAnsi" w:hint="default"/>
      </w:rPr>
    </w:lvl>
    <w:lvl w:ilvl="1" w:tplc="08090003" w:tentative="1">
      <w:start w:val="1"/>
      <w:numFmt w:val="bullet"/>
      <w:lvlText w:val="o"/>
      <w:lvlJc w:val="left"/>
      <w:pPr>
        <w:ind w:left="6048" w:hanging="360"/>
      </w:pPr>
      <w:rPr>
        <w:rFonts w:ascii="Courier New" w:hAnsi="Courier New" w:cs="Courier New" w:hint="default"/>
      </w:rPr>
    </w:lvl>
    <w:lvl w:ilvl="2" w:tplc="08090005" w:tentative="1">
      <w:start w:val="1"/>
      <w:numFmt w:val="bullet"/>
      <w:lvlText w:val=""/>
      <w:lvlJc w:val="left"/>
      <w:pPr>
        <w:ind w:left="6768" w:hanging="360"/>
      </w:pPr>
      <w:rPr>
        <w:rFonts w:ascii="Wingdings" w:hAnsi="Wingdings" w:hint="default"/>
      </w:rPr>
    </w:lvl>
    <w:lvl w:ilvl="3" w:tplc="08090001" w:tentative="1">
      <w:start w:val="1"/>
      <w:numFmt w:val="bullet"/>
      <w:lvlText w:val=""/>
      <w:lvlJc w:val="left"/>
      <w:pPr>
        <w:ind w:left="7488" w:hanging="360"/>
      </w:pPr>
      <w:rPr>
        <w:rFonts w:ascii="Symbol" w:hAnsi="Symbol" w:hint="default"/>
      </w:rPr>
    </w:lvl>
    <w:lvl w:ilvl="4" w:tplc="08090003" w:tentative="1">
      <w:start w:val="1"/>
      <w:numFmt w:val="bullet"/>
      <w:lvlText w:val="o"/>
      <w:lvlJc w:val="left"/>
      <w:pPr>
        <w:ind w:left="8208" w:hanging="360"/>
      </w:pPr>
      <w:rPr>
        <w:rFonts w:ascii="Courier New" w:hAnsi="Courier New" w:cs="Courier New" w:hint="default"/>
      </w:rPr>
    </w:lvl>
    <w:lvl w:ilvl="5" w:tplc="08090005" w:tentative="1">
      <w:start w:val="1"/>
      <w:numFmt w:val="bullet"/>
      <w:lvlText w:val=""/>
      <w:lvlJc w:val="left"/>
      <w:pPr>
        <w:ind w:left="8928" w:hanging="360"/>
      </w:pPr>
      <w:rPr>
        <w:rFonts w:ascii="Wingdings" w:hAnsi="Wingdings" w:hint="default"/>
      </w:rPr>
    </w:lvl>
    <w:lvl w:ilvl="6" w:tplc="08090001" w:tentative="1">
      <w:start w:val="1"/>
      <w:numFmt w:val="bullet"/>
      <w:lvlText w:val=""/>
      <w:lvlJc w:val="left"/>
      <w:pPr>
        <w:ind w:left="9648" w:hanging="360"/>
      </w:pPr>
      <w:rPr>
        <w:rFonts w:ascii="Symbol" w:hAnsi="Symbol" w:hint="default"/>
      </w:rPr>
    </w:lvl>
    <w:lvl w:ilvl="7" w:tplc="08090003" w:tentative="1">
      <w:start w:val="1"/>
      <w:numFmt w:val="bullet"/>
      <w:lvlText w:val="o"/>
      <w:lvlJc w:val="left"/>
      <w:pPr>
        <w:ind w:left="10368" w:hanging="360"/>
      </w:pPr>
      <w:rPr>
        <w:rFonts w:ascii="Courier New" w:hAnsi="Courier New" w:cs="Courier New" w:hint="default"/>
      </w:rPr>
    </w:lvl>
    <w:lvl w:ilvl="8" w:tplc="08090005" w:tentative="1">
      <w:start w:val="1"/>
      <w:numFmt w:val="bullet"/>
      <w:lvlText w:val=""/>
      <w:lvlJc w:val="left"/>
      <w:pPr>
        <w:ind w:left="11088" w:hanging="360"/>
      </w:pPr>
      <w:rPr>
        <w:rFonts w:ascii="Wingdings" w:hAnsi="Wingdings" w:hint="default"/>
      </w:rPr>
    </w:lvl>
  </w:abstractNum>
  <w:abstractNum w:abstractNumId="8" w15:restartNumberingAfterBreak="0">
    <w:nsid w:val="2C986F30"/>
    <w:multiLevelType w:val="hybridMultilevel"/>
    <w:tmpl w:val="F8429178"/>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3268F"/>
    <w:multiLevelType w:val="hybridMultilevel"/>
    <w:tmpl w:val="1130D960"/>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6A5054"/>
    <w:multiLevelType w:val="hybridMultilevel"/>
    <w:tmpl w:val="D2BC153E"/>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51D59"/>
    <w:multiLevelType w:val="hybridMultilevel"/>
    <w:tmpl w:val="29E0E630"/>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27B73"/>
    <w:multiLevelType w:val="hybridMultilevel"/>
    <w:tmpl w:val="9C085D4C"/>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A83BEC"/>
    <w:multiLevelType w:val="hybridMultilevel"/>
    <w:tmpl w:val="1152D092"/>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32D28"/>
    <w:multiLevelType w:val="hybridMultilevel"/>
    <w:tmpl w:val="08F2992A"/>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812B1B"/>
    <w:multiLevelType w:val="hybridMultilevel"/>
    <w:tmpl w:val="CA52350C"/>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2B406B"/>
    <w:multiLevelType w:val="hybridMultilevel"/>
    <w:tmpl w:val="38CC3190"/>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AA34B5"/>
    <w:multiLevelType w:val="hybridMultilevel"/>
    <w:tmpl w:val="63ECBF02"/>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9E17C0"/>
    <w:multiLevelType w:val="hybridMultilevel"/>
    <w:tmpl w:val="9856BDEC"/>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ED7F46"/>
    <w:multiLevelType w:val="hybridMultilevel"/>
    <w:tmpl w:val="F0E8AAB2"/>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BB7912"/>
    <w:multiLevelType w:val="hybridMultilevel"/>
    <w:tmpl w:val="FEACA3A0"/>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4206F6"/>
    <w:multiLevelType w:val="hybridMultilevel"/>
    <w:tmpl w:val="B2EA49C8"/>
    <w:lvl w:ilvl="0" w:tplc="788E4ACA">
      <w:start w:val="2023"/>
      <w:numFmt w:val="bullet"/>
      <w:lvlText w:val="-"/>
      <w:lvlJc w:val="left"/>
      <w:pPr>
        <w:ind w:left="5328"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4E32B9"/>
    <w:multiLevelType w:val="hybridMultilevel"/>
    <w:tmpl w:val="5AE6BEEE"/>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F1B6A"/>
    <w:multiLevelType w:val="hybridMultilevel"/>
    <w:tmpl w:val="ED8E090C"/>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814D74"/>
    <w:multiLevelType w:val="hybridMultilevel"/>
    <w:tmpl w:val="6666B8D6"/>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1045AD"/>
    <w:multiLevelType w:val="hybridMultilevel"/>
    <w:tmpl w:val="59EE7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EE06B5"/>
    <w:multiLevelType w:val="hybridMultilevel"/>
    <w:tmpl w:val="D6AACC2C"/>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9132D"/>
    <w:multiLevelType w:val="hybridMultilevel"/>
    <w:tmpl w:val="AEA2F7DA"/>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972511"/>
    <w:multiLevelType w:val="hybridMultilevel"/>
    <w:tmpl w:val="510CC6F2"/>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A076E9"/>
    <w:multiLevelType w:val="hybridMultilevel"/>
    <w:tmpl w:val="13A64272"/>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891C2C"/>
    <w:multiLevelType w:val="hybridMultilevel"/>
    <w:tmpl w:val="F5FEC81E"/>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5F1D1F"/>
    <w:multiLevelType w:val="hybridMultilevel"/>
    <w:tmpl w:val="B4165E7C"/>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BE6779"/>
    <w:multiLevelType w:val="hybridMultilevel"/>
    <w:tmpl w:val="B5343570"/>
    <w:lvl w:ilvl="0" w:tplc="788E4ACA">
      <w:start w:val="202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1158793">
    <w:abstractNumId w:val="7"/>
  </w:num>
  <w:num w:numId="2" w16cid:durableId="705523630">
    <w:abstractNumId w:val="21"/>
  </w:num>
  <w:num w:numId="3" w16cid:durableId="654407791">
    <w:abstractNumId w:val="24"/>
  </w:num>
  <w:num w:numId="4" w16cid:durableId="358512973">
    <w:abstractNumId w:val="8"/>
  </w:num>
  <w:num w:numId="5" w16cid:durableId="2071148578">
    <w:abstractNumId w:val="20"/>
  </w:num>
  <w:num w:numId="6" w16cid:durableId="573928957">
    <w:abstractNumId w:val="32"/>
  </w:num>
  <w:num w:numId="7" w16cid:durableId="1280794739">
    <w:abstractNumId w:val="12"/>
  </w:num>
  <w:num w:numId="8" w16cid:durableId="751901632">
    <w:abstractNumId w:val="26"/>
  </w:num>
  <w:num w:numId="9" w16cid:durableId="960915947">
    <w:abstractNumId w:val="1"/>
  </w:num>
  <w:num w:numId="10" w16cid:durableId="1061828273">
    <w:abstractNumId w:val="15"/>
  </w:num>
  <w:num w:numId="11" w16cid:durableId="2086798339">
    <w:abstractNumId w:val="19"/>
  </w:num>
  <w:num w:numId="12" w16cid:durableId="2027559318">
    <w:abstractNumId w:val="27"/>
  </w:num>
  <w:num w:numId="13" w16cid:durableId="86853361">
    <w:abstractNumId w:val="3"/>
  </w:num>
  <w:num w:numId="14" w16cid:durableId="1698576522">
    <w:abstractNumId w:val="30"/>
  </w:num>
  <w:num w:numId="15" w16cid:durableId="737679203">
    <w:abstractNumId w:val="13"/>
  </w:num>
  <w:num w:numId="16" w16cid:durableId="725959386">
    <w:abstractNumId w:val="22"/>
  </w:num>
  <w:num w:numId="17" w16cid:durableId="324433113">
    <w:abstractNumId w:val="14"/>
  </w:num>
  <w:num w:numId="18" w16cid:durableId="1943024749">
    <w:abstractNumId w:val="4"/>
  </w:num>
  <w:num w:numId="19" w16cid:durableId="372730046">
    <w:abstractNumId w:val="9"/>
  </w:num>
  <w:num w:numId="20" w16cid:durableId="737754302">
    <w:abstractNumId w:val="18"/>
  </w:num>
  <w:num w:numId="21" w16cid:durableId="1259603495">
    <w:abstractNumId w:val="10"/>
  </w:num>
  <w:num w:numId="22" w16cid:durableId="1812671530">
    <w:abstractNumId w:val="17"/>
  </w:num>
  <w:num w:numId="23" w16cid:durableId="1249774557">
    <w:abstractNumId w:val="28"/>
  </w:num>
  <w:num w:numId="24" w16cid:durableId="2095541402">
    <w:abstractNumId w:val="31"/>
  </w:num>
  <w:num w:numId="25" w16cid:durableId="1806701964">
    <w:abstractNumId w:val="25"/>
  </w:num>
  <w:num w:numId="26" w16cid:durableId="1316296946">
    <w:abstractNumId w:val="11"/>
  </w:num>
  <w:num w:numId="27" w16cid:durableId="1270701804">
    <w:abstractNumId w:val="23"/>
  </w:num>
  <w:num w:numId="28" w16cid:durableId="623655055">
    <w:abstractNumId w:val="5"/>
  </w:num>
  <w:num w:numId="29" w16cid:durableId="1210799515">
    <w:abstractNumId w:val="2"/>
  </w:num>
  <w:num w:numId="30" w16cid:durableId="1525484934">
    <w:abstractNumId w:val="6"/>
  </w:num>
  <w:num w:numId="31" w16cid:durableId="202518508">
    <w:abstractNumId w:val="29"/>
  </w:num>
  <w:num w:numId="32" w16cid:durableId="1961297019">
    <w:abstractNumId w:val="0"/>
  </w:num>
  <w:num w:numId="33" w16cid:durableId="8165307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240"/>
    <w:rsid w:val="00005250"/>
    <w:rsid w:val="00017E68"/>
    <w:rsid w:val="00021F3F"/>
    <w:rsid w:val="000302A6"/>
    <w:rsid w:val="00033B34"/>
    <w:rsid w:val="00035882"/>
    <w:rsid w:val="00066DD0"/>
    <w:rsid w:val="000745E2"/>
    <w:rsid w:val="000C31CB"/>
    <w:rsid w:val="000D4C39"/>
    <w:rsid w:val="000D641F"/>
    <w:rsid w:val="000E59A6"/>
    <w:rsid w:val="000F4A8F"/>
    <w:rsid w:val="000F5613"/>
    <w:rsid w:val="00104D9C"/>
    <w:rsid w:val="00114DF4"/>
    <w:rsid w:val="00133487"/>
    <w:rsid w:val="001719AE"/>
    <w:rsid w:val="00180A44"/>
    <w:rsid w:val="001A745F"/>
    <w:rsid w:val="001B0135"/>
    <w:rsid w:val="001B35F4"/>
    <w:rsid w:val="001B67B8"/>
    <w:rsid w:val="001D6B06"/>
    <w:rsid w:val="001E6A11"/>
    <w:rsid w:val="00210768"/>
    <w:rsid w:val="00227B38"/>
    <w:rsid w:val="00231C0D"/>
    <w:rsid w:val="00234DE1"/>
    <w:rsid w:val="00250946"/>
    <w:rsid w:val="0025200D"/>
    <w:rsid w:val="00275621"/>
    <w:rsid w:val="002B0813"/>
    <w:rsid w:val="002C1608"/>
    <w:rsid w:val="002C1DBE"/>
    <w:rsid w:val="002D33EE"/>
    <w:rsid w:val="002E0394"/>
    <w:rsid w:val="003255A7"/>
    <w:rsid w:val="00336ADE"/>
    <w:rsid w:val="00347D63"/>
    <w:rsid w:val="00365680"/>
    <w:rsid w:val="00370D90"/>
    <w:rsid w:val="00372189"/>
    <w:rsid w:val="0038265C"/>
    <w:rsid w:val="003978F2"/>
    <w:rsid w:val="003A21DD"/>
    <w:rsid w:val="003A2D95"/>
    <w:rsid w:val="003A5669"/>
    <w:rsid w:val="003D2258"/>
    <w:rsid w:val="003D4233"/>
    <w:rsid w:val="003D74CD"/>
    <w:rsid w:val="00421EE4"/>
    <w:rsid w:val="00444479"/>
    <w:rsid w:val="004573C1"/>
    <w:rsid w:val="00461EE4"/>
    <w:rsid w:val="00472068"/>
    <w:rsid w:val="004760F9"/>
    <w:rsid w:val="004C0346"/>
    <w:rsid w:val="004C526E"/>
    <w:rsid w:val="004C52DB"/>
    <w:rsid w:val="00502D2A"/>
    <w:rsid w:val="0050347A"/>
    <w:rsid w:val="00557A99"/>
    <w:rsid w:val="00583B1C"/>
    <w:rsid w:val="005A4888"/>
    <w:rsid w:val="005B7D60"/>
    <w:rsid w:val="005C701A"/>
    <w:rsid w:val="005D5ADC"/>
    <w:rsid w:val="005F09F8"/>
    <w:rsid w:val="0060437A"/>
    <w:rsid w:val="00614D19"/>
    <w:rsid w:val="0063134E"/>
    <w:rsid w:val="00682B2C"/>
    <w:rsid w:val="0068313C"/>
    <w:rsid w:val="006A04C7"/>
    <w:rsid w:val="006B2AE1"/>
    <w:rsid w:val="006D5015"/>
    <w:rsid w:val="006F0652"/>
    <w:rsid w:val="007009BF"/>
    <w:rsid w:val="00713A67"/>
    <w:rsid w:val="00724725"/>
    <w:rsid w:val="007824DC"/>
    <w:rsid w:val="00785891"/>
    <w:rsid w:val="00797AC7"/>
    <w:rsid w:val="007B39D0"/>
    <w:rsid w:val="007E084B"/>
    <w:rsid w:val="008154D3"/>
    <w:rsid w:val="0082787E"/>
    <w:rsid w:val="00864D85"/>
    <w:rsid w:val="00892704"/>
    <w:rsid w:val="008A1BA6"/>
    <w:rsid w:val="008B211D"/>
    <w:rsid w:val="008B5CD0"/>
    <w:rsid w:val="008D1102"/>
    <w:rsid w:val="008E0466"/>
    <w:rsid w:val="00933CCE"/>
    <w:rsid w:val="0094015E"/>
    <w:rsid w:val="0094208B"/>
    <w:rsid w:val="0095241B"/>
    <w:rsid w:val="009909E1"/>
    <w:rsid w:val="009B3E78"/>
    <w:rsid w:val="009B5864"/>
    <w:rsid w:val="009C0AC7"/>
    <w:rsid w:val="009E6A9C"/>
    <w:rsid w:val="00A37133"/>
    <w:rsid w:val="00A41430"/>
    <w:rsid w:val="00A47771"/>
    <w:rsid w:val="00A52FEE"/>
    <w:rsid w:val="00A90F33"/>
    <w:rsid w:val="00AA39F8"/>
    <w:rsid w:val="00AB1D39"/>
    <w:rsid w:val="00AB434A"/>
    <w:rsid w:val="00AC4CF5"/>
    <w:rsid w:val="00AC57B7"/>
    <w:rsid w:val="00AE0226"/>
    <w:rsid w:val="00AF4EC9"/>
    <w:rsid w:val="00B060C2"/>
    <w:rsid w:val="00B12420"/>
    <w:rsid w:val="00B33EAD"/>
    <w:rsid w:val="00B43BF5"/>
    <w:rsid w:val="00B566FA"/>
    <w:rsid w:val="00B75FEC"/>
    <w:rsid w:val="00BD131C"/>
    <w:rsid w:val="00BD7218"/>
    <w:rsid w:val="00BF26D4"/>
    <w:rsid w:val="00BF4A0B"/>
    <w:rsid w:val="00C06DC9"/>
    <w:rsid w:val="00C21443"/>
    <w:rsid w:val="00C8177B"/>
    <w:rsid w:val="00CA2240"/>
    <w:rsid w:val="00CB1149"/>
    <w:rsid w:val="00CC0415"/>
    <w:rsid w:val="00CF44D4"/>
    <w:rsid w:val="00D11FEB"/>
    <w:rsid w:val="00D4237F"/>
    <w:rsid w:val="00D47719"/>
    <w:rsid w:val="00D5303A"/>
    <w:rsid w:val="00D75CC8"/>
    <w:rsid w:val="00D85606"/>
    <w:rsid w:val="00DB61DC"/>
    <w:rsid w:val="00DD01F4"/>
    <w:rsid w:val="00DD09E9"/>
    <w:rsid w:val="00E31DF1"/>
    <w:rsid w:val="00E377B4"/>
    <w:rsid w:val="00E67214"/>
    <w:rsid w:val="00E7020B"/>
    <w:rsid w:val="00E8410F"/>
    <w:rsid w:val="00E8430A"/>
    <w:rsid w:val="00EE09E9"/>
    <w:rsid w:val="00EF1989"/>
    <w:rsid w:val="00EF25CA"/>
    <w:rsid w:val="00F21884"/>
    <w:rsid w:val="00F23147"/>
    <w:rsid w:val="00F70BE9"/>
    <w:rsid w:val="00F77A05"/>
    <w:rsid w:val="00F909F3"/>
    <w:rsid w:val="00FA3FC9"/>
    <w:rsid w:val="00FD6CB5"/>
    <w:rsid w:val="00FE0A6F"/>
    <w:rsid w:val="00FE7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C440D"/>
  <w15:chartTrackingRefBased/>
  <w15:docId w15:val="{FF488F93-ACF0-4D3D-862A-A919D1630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2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3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147"/>
  </w:style>
  <w:style w:type="paragraph" w:styleId="Footer">
    <w:name w:val="footer"/>
    <w:basedOn w:val="Normal"/>
    <w:link w:val="FooterChar"/>
    <w:uiPriority w:val="99"/>
    <w:unhideWhenUsed/>
    <w:rsid w:val="00F23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147"/>
  </w:style>
  <w:style w:type="character" w:styleId="Hyperlink">
    <w:name w:val="Hyperlink"/>
    <w:basedOn w:val="DefaultParagraphFont"/>
    <w:uiPriority w:val="99"/>
    <w:unhideWhenUsed/>
    <w:rsid w:val="001D6B06"/>
    <w:rPr>
      <w:color w:val="0563C1" w:themeColor="hyperlink"/>
      <w:u w:val="single"/>
    </w:rPr>
  </w:style>
  <w:style w:type="character" w:customStyle="1" w:styleId="UnresolvedMention1">
    <w:name w:val="Unresolved Mention1"/>
    <w:basedOn w:val="DefaultParagraphFont"/>
    <w:uiPriority w:val="99"/>
    <w:semiHidden/>
    <w:unhideWhenUsed/>
    <w:rsid w:val="001D6B06"/>
    <w:rPr>
      <w:color w:val="605E5C"/>
      <w:shd w:val="clear" w:color="auto" w:fill="E1DFDD"/>
    </w:rPr>
  </w:style>
  <w:style w:type="paragraph" w:styleId="ListParagraph">
    <w:name w:val="List Paragraph"/>
    <w:basedOn w:val="Normal"/>
    <w:uiPriority w:val="34"/>
    <w:qFormat/>
    <w:rsid w:val="008B5CD0"/>
    <w:pPr>
      <w:ind w:left="720"/>
      <w:contextualSpacing/>
    </w:pPr>
  </w:style>
  <w:style w:type="character" w:styleId="Strong">
    <w:name w:val="Strong"/>
    <w:basedOn w:val="DefaultParagraphFont"/>
    <w:uiPriority w:val="22"/>
    <w:qFormat/>
    <w:rsid w:val="009420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1ea3b3-dbda-4614-8a63-842e89c2d70e">
      <Terms xmlns="http://schemas.microsoft.com/office/infopath/2007/PartnerControls"/>
    </lcf76f155ced4ddcb4097134ff3c332f>
    <TaxCatchAll xmlns="38d14218-b95e-4a1c-8306-d4f892721ee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76B58F3C585B42A395571E950B266E" ma:contentTypeVersion="13" ma:contentTypeDescription="Create a new document." ma:contentTypeScope="" ma:versionID="5deba85b6515e0213b5018520dc4cb79">
  <xsd:schema xmlns:xsd="http://www.w3.org/2001/XMLSchema" xmlns:xs="http://www.w3.org/2001/XMLSchema" xmlns:p="http://schemas.microsoft.com/office/2006/metadata/properties" xmlns:ns2="661ea3b3-dbda-4614-8a63-842e89c2d70e" xmlns:ns3="38d14218-b95e-4a1c-8306-d4f892721ee2" targetNamespace="http://schemas.microsoft.com/office/2006/metadata/properties" ma:root="true" ma:fieldsID="717bcfe0e0542c436c8da7e1ec2bb11e" ns2:_="" ns3:_="">
    <xsd:import namespace="661ea3b3-dbda-4614-8a63-842e89c2d70e"/>
    <xsd:import namespace="38d14218-b95e-4a1c-8306-d4f892721ee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1ea3b3-dbda-4614-8a63-842e89c2d7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0d51fe-1a05-4cc2-9d1c-753269cd4da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d14218-b95e-4a1c-8306-d4f892721ee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35e7851-35f4-4dea-9a3a-ab6aee438063}" ma:internalName="TaxCatchAll" ma:showField="CatchAllData" ma:web="38d14218-b95e-4a1c-8306-d4f892721e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CAD00D-E477-4649-B89D-7F5FDCB45547}">
  <ds:schemaRefs>
    <ds:schemaRef ds:uri="http://schemas.microsoft.com/sharepoint/v3/contenttype/forms"/>
  </ds:schemaRefs>
</ds:datastoreItem>
</file>

<file path=customXml/itemProps2.xml><?xml version="1.0" encoding="utf-8"?>
<ds:datastoreItem xmlns:ds="http://schemas.openxmlformats.org/officeDocument/2006/customXml" ds:itemID="{076879DA-17E2-46FF-9E48-E5F551EAADE4}">
  <ds:schemaRefs>
    <ds:schemaRef ds:uri="http://schemas.microsoft.com/office/2006/metadata/properties"/>
    <ds:schemaRef ds:uri="http://schemas.microsoft.com/office/infopath/2007/PartnerControls"/>
    <ds:schemaRef ds:uri="661ea3b3-dbda-4614-8a63-842e89c2d70e"/>
    <ds:schemaRef ds:uri="38d14218-b95e-4a1c-8306-d4f892721ee2"/>
  </ds:schemaRefs>
</ds:datastoreItem>
</file>

<file path=customXml/itemProps3.xml><?xml version="1.0" encoding="utf-8"?>
<ds:datastoreItem xmlns:ds="http://schemas.openxmlformats.org/officeDocument/2006/customXml" ds:itemID="{7E543F9A-ED9C-418A-BEE2-5888E2DDB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1ea3b3-dbda-4614-8a63-842e89c2d70e"/>
    <ds:schemaRef ds:uri="38d14218-b95e-4a1c-8306-d4f892721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577</Words>
  <Characters>3294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Stokes</dc:creator>
  <cp:keywords/>
  <dc:description/>
  <cp:lastModifiedBy>Danielle Prentice</cp:lastModifiedBy>
  <cp:revision>50</cp:revision>
  <dcterms:created xsi:type="dcterms:W3CDTF">2022-02-02T16:00:00Z</dcterms:created>
  <dcterms:modified xsi:type="dcterms:W3CDTF">2026-08-24T08:43:00Z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0x0101003776B58F3C585B42A395571E950B266E</vt:lpwstr>
  </property>
  <property fmtid="{D5CDD505-2E9C-101B-9397-08002B2CF9AE}" pid="3" name="MediaServiceImageTags">
    <vt:lpwstr/>
  </property>
</Properties>
</file>