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8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79"/>
        <w:gridCol w:w="2134"/>
        <w:gridCol w:w="2134"/>
        <w:gridCol w:w="2268"/>
        <w:gridCol w:w="2268"/>
        <w:gridCol w:w="1950"/>
        <w:gridCol w:w="1950"/>
      </w:tblGrid>
      <w:tr w:rsidR="00697EA0" w:rsidRPr="00EB458C" w14:paraId="515EB97D" w14:textId="77777777" w:rsidTr="00EB458C">
        <w:trPr>
          <w:trHeight w:val="423"/>
        </w:trPr>
        <w:tc>
          <w:tcPr>
            <w:tcW w:w="2679" w:type="dxa"/>
            <w:shd w:val="clear" w:color="auto" w:fill="B2A1C7" w:themeFill="accent4" w:themeFillTint="99"/>
          </w:tcPr>
          <w:p w14:paraId="2074A14A" w14:textId="77777777" w:rsidR="00697EA0" w:rsidRPr="00EB458C" w:rsidRDefault="00697EA0" w:rsidP="000276F6">
            <w:pPr>
              <w:spacing w:after="0" w:line="240" w:lineRule="auto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4268" w:type="dxa"/>
            <w:gridSpan w:val="2"/>
            <w:shd w:val="clear" w:color="auto" w:fill="B2A1C7" w:themeFill="accent4" w:themeFillTint="99"/>
          </w:tcPr>
          <w:p w14:paraId="75BFFC5F" w14:textId="77777777" w:rsidR="00697EA0" w:rsidRPr="00EB458C" w:rsidRDefault="00697EA0" w:rsidP="000276F6">
            <w:pPr>
              <w:spacing w:after="0" w:line="240" w:lineRule="auto"/>
              <w:jc w:val="center"/>
              <w:rPr>
                <w:rFonts w:ascii="SassoonPrimaryInfant" w:hAnsi="SassoonPrimaryInfant"/>
                <w:b/>
              </w:rPr>
            </w:pPr>
            <w:r w:rsidRPr="00EB458C">
              <w:rPr>
                <w:rFonts w:ascii="SassoonPrimaryInfant" w:hAnsi="SassoonPrimaryInfant"/>
                <w:b/>
              </w:rPr>
              <w:t xml:space="preserve">Autumn </w:t>
            </w:r>
          </w:p>
          <w:p w14:paraId="33CDBC31" w14:textId="4856675E" w:rsidR="00697EA0" w:rsidRPr="00EB458C" w:rsidRDefault="00EB458C" w:rsidP="000276F6">
            <w:pPr>
              <w:spacing w:after="0" w:line="240" w:lineRule="auto"/>
              <w:jc w:val="center"/>
              <w:rPr>
                <w:rFonts w:ascii="SassoonPrimaryInfant" w:hAnsi="SassoonPrimaryInfant"/>
                <w:b/>
              </w:rPr>
            </w:pPr>
            <w:r w:rsidRPr="00EB458C">
              <w:rPr>
                <w:rFonts w:ascii="SassoonPrimaryInfant" w:hAnsi="SassoonPrimaryInfant"/>
                <w:b/>
              </w:rPr>
              <w:t>Community</w:t>
            </w:r>
          </w:p>
        </w:tc>
        <w:tc>
          <w:tcPr>
            <w:tcW w:w="4536" w:type="dxa"/>
            <w:gridSpan w:val="2"/>
            <w:shd w:val="clear" w:color="auto" w:fill="B2A1C7" w:themeFill="accent4" w:themeFillTint="99"/>
          </w:tcPr>
          <w:p w14:paraId="085086D6" w14:textId="77777777" w:rsidR="00697EA0" w:rsidRPr="00EB458C" w:rsidRDefault="00697EA0" w:rsidP="000276F6">
            <w:pPr>
              <w:spacing w:after="0" w:line="240" w:lineRule="auto"/>
              <w:jc w:val="center"/>
              <w:rPr>
                <w:rFonts w:ascii="SassoonPrimaryInfant" w:hAnsi="SassoonPrimaryInfant"/>
                <w:b/>
              </w:rPr>
            </w:pPr>
            <w:r w:rsidRPr="00EB458C">
              <w:rPr>
                <w:rFonts w:ascii="SassoonPrimaryInfant" w:hAnsi="SassoonPrimaryInfant"/>
                <w:b/>
              </w:rPr>
              <w:t xml:space="preserve">Spring </w:t>
            </w:r>
          </w:p>
          <w:p w14:paraId="46240218" w14:textId="08DDB034" w:rsidR="00697EA0" w:rsidRPr="00EB458C" w:rsidRDefault="00EB458C" w:rsidP="000276F6">
            <w:pPr>
              <w:spacing w:after="0" w:line="240" w:lineRule="auto"/>
              <w:jc w:val="center"/>
              <w:rPr>
                <w:rFonts w:ascii="SassoonPrimaryInfant" w:hAnsi="SassoonPrimaryInfant"/>
                <w:b/>
              </w:rPr>
            </w:pPr>
            <w:r w:rsidRPr="00EB458C">
              <w:rPr>
                <w:rFonts w:ascii="SassoonPrimaryInfant" w:hAnsi="SassoonPrimaryInfant"/>
                <w:b/>
              </w:rPr>
              <w:t>Hope</w:t>
            </w:r>
          </w:p>
        </w:tc>
        <w:tc>
          <w:tcPr>
            <w:tcW w:w="3900" w:type="dxa"/>
            <w:gridSpan w:val="2"/>
            <w:shd w:val="clear" w:color="auto" w:fill="B2A1C7" w:themeFill="accent4" w:themeFillTint="99"/>
          </w:tcPr>
          <w:p w14:paraId="737D7791" w14:textId="77777777" w:rsidR="00697EA0" w:rsidRPr="00EB458C" w:rsidRDefault="00697EA0" w:rsidP="000276F6">
            <w:pPr>
              <w:spacing w:after="0" w:line="240" w:lineRule="auto"/>
              <w:jc w:val="center"/>
              <w:rPr>
                <w:rFonts w:ascii="SassoonPrimaryInfant" w:hAnsi="SassoonPrimaryInfant"/>
                <w:b/>
              </w:rPr>
            </w:pPr>
            <w:r w:rsidRPr="00EB458C">
              <w:rPr>
                <w:rFonts w:ascii="SassoonPrimaryInfant" w:hAnsi="SassoonPrimaryInfant"/>
                <w:b/>
              </w:rPr>
              <w:t>Summer</w:t>
            </w:r>
          </w:p>
          <w:p w14:paraId="062642DE" w14:textId="73514F3E" w:rsidR="00697EA0" w:rsidRPr="00EB458C" w:rsidRDefault="00EB458C" w:rsidP="000276F6">
            <w:pPr>
              <w:spacing w:after="0" w:line="240" w:lineRule="auto"/>
              <w:jc w:val="center"/>
              <w:rPr>
                <w:rFonts w:ascii="SassoonPrimaryInfant" w:hAnsi="SassoonPrimaryInfant"/>
                <w:b/>
              </w:rPr>
            </w:pPr>
            <w:r w:rsidRPr="00EB458C">
              <w:rPr>
                <w:rFonts w:ascii="SassoonPrimaryInfant" w:hAnsi="SassoonPrimaryInfant"/>
                <w:b/>
              </w:rPr>
              <w:t>Respect</w:t>
            </w:r>
          </w:p>
        </w:tc>
      </w:tr>
      <w:tr w:rsidR="00697EA0" w:rsidRPr="00EB458C" w14:paraId="2B29242A" w14:textId="77777777" w:rsidTr="4C32E15C">
        <w:trPr>
          <w:trHeight w:val="766"/>
        </w:trPr>
        <w:tc>
          <w:tcPr>
            <w:tcW w:w="2679" w:type="dxa"/>
            <w:shd w:val="clear" w:color="auto" w:fill="F2F2F2" w:themeFill="background1" w:themeFillShade="F2"/>
          </w:tcPr>
          <w:p w14:paraId="39FED9DF" w14:textId="77777777" w:rsidR="00697EA0" w:rsidRPr="00EB458C" w:rsidRDefault="00697EA0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i/>
                <w:sz w:val="20"/>
                <w:szCs w:val="20"/>
              </w:rPr>
              <w:t>Season Events</w:t>
            </w:r>
          </w:p>
        </w:tc>
        <w:tc>
          <w:tcPr>
            <w:tcW w:w="4268" w:type="dxa"/>
            <w:gridSpan w:val="2"/>
            <w:shd w:val="clear" w:color="auto" w:fill="F2F2F2" w:themeFill="background1" w:themeFillShade="F2"/>
          </w:tcPr>
          <w:p w14:paraId="62A065F7" w14:textId="0341DE66" w:rsidR="00AC2B8D" w:rsidRPr="00EB458C" w:rsidRDefault="00DD65FA" w:rsidP="000276F6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EB458C">
              <w:rPr>
                <w:rFonts w:ascii="SassoonPrimaryInfant" w:hAnsi="SassoonPrimaryInfant"/>
                <w:b/>
                <w:sz w:val="18"/>
                <w:szCs w:val="18"/>
              </w:rPr>
              <w:t xml:space="preserve">Harvest, Diwali, </w:t>
            </w:r>
            <w:r w:rsidR="004B55E4" w:rsidRPr="00EB458C">
              <w:rPr>
                <w:rFonts w:ascii="SassoonPrimaryInfant" w:hAnsi="SassoonPrimaryInfant"/>
                <w:b/>
                <w:sz w:val="18"/>
                <w:szCs w:val="18"/>
              </w:rPr>
              <w:t xml:space="preserve">Remembrance, </w:t>
            </w:r>
            <w:r w:rsidRPr="00EB458C">
              <w:rPr>
                <w:rFonts w:ascii="SassoonPrimaryInfant" w:hAnsi="SassoonPrimaryInfant"/>
                <w:b/>
                <w:sz w:val="18"/>
                <w:szCs w:val="18"/>
              </w:rPr>
              <w:t>Christmas</w:t>
            </w:r>
            <w:r w:rsidR="0068728E" w:rsidRPr="00EB458C">
              <w:rPr>
                <w:rFonts w:ascii="SassoonPrimaryInfant" w:hAnsi="SassoonPrimaryInfant"/>
                <w:b/>
                <w:sz w:val="18"/>
                <w:szCs w:val="18"/>
              </w:rPr>
              <w:t xml:space="preserve">, </w:t>
            </w:r>
            <w:r w:rsidR="006C40A3" w:rsidRPr="00EB458C">
              <w:rPr>
                <w:rFonts w:ascii="SassoonPrimaryInfant" w:hAnsi="SassoonPrimaryInfant"/>
                <w:b/>
                <w:sz w:val="18"/>
                <w:szCs w:val="18"/>
              </w:rPr>
              <w:t>Hanukah</w:t>
            </w:r>
            <w:r w:rsidR="00AC2B8D" w:rsidRPr="00EB458C">
              <w:rPr>
                <w:rFonts w:ascii="SassoonPrimaryInfant" w:hAnsi="SassoonPrimaryInfant"/>
                <w:b/>
                <w:sz w:val="18"/>
                <w:szCs w:val="18"/>
              </w:rPr>
              <w:t xml:space="preserve">, </w:t>
            </w:r>
          </w:p>
          <w:p w14:paraId="00F91FED" w14:textId="75EEC611" w:rsidR="00697EA0" w:rsidRPr="00EB458C" w:rsidRDefault="00697EA0" w:rsidP="004B55E4">
            <w:pPr>
              <w:spacing w:after="0" w:line="240" w:lineRule="auto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4536" w:type="dxa"/>
            <w:gridSpan w:val="2"/>
            <w:shd w:val="clear" w:color="auto" w:fill="F2F2F2" w:themeFill="background1" w:themeFillShade="F2"/>
          </w:tcPr>
          <w:p w14:paraId="704A6764" w14:textId="3C1B6197" w:rsidR="00697EA0" w:rsidRPr="00EB458C" w:rsidRDefault="00AC2B8D" w:rsidP="000276F6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EB458C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New Year, World Book Day, </w:t>
            </w:r>
            <w:r w:rsidR="00783098" w:rsidRPr="00EB458C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Comic </w:t>
            </w:r>
            <w:r w:rsidR="00DD65FA" w:rsidRPr="00EB458C">
              <w:rPr>
                <w:rFonts w:ascii="SassoonPrimaryInfant" w:hAnsi="SassoonPrimaryInfant"/>
                <w:b/>
                <w:bCs/>
                <w:sz w:val="18"/>
                <w:szCs w:val="18"/>
              </w:rPr>
              <w:t>Relief, Mother</w:t>
            </w:r>
            <w:r w:rsidR="00EB458C">
              <w:rPr>
                <w:rFonts w:ascii="SassoonPrimaryInfant" w:hAnsi="SassoonPrimaryInfant"/>
                <w:b/>
                <w:bCs/>
                <w:sz w:val="18"/>
                <w:szCs w:val="18"/>
              </w:rPr>
              <w:t>’s</w:t>
            </w:r>
            <w:r w:rsidR="00DD65FA" w:rsidRPr="00EB458C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Day, Safer Internet Day, Chinese New Year</w:t>
            </w:r>
            <w:r w:rsidR="00EB458C">
              <w:rPr>
                <w:rFonts w:ascii="SassoonPrimaryInfant" w:hAnsi="SassoonPrimaryInfant"/>
                <w:b/>
                <w:bCs/>
                <w:sz w:val="18"/>
                <w:szCs w:val="18"/>
              </w:rPr>
              <w:t>, Easter</w:t>
            </w:r>
          </w:p>
        </w:tc>
        <w:tc>
          <w:tcPr>
            <w:tcW w:w="3900" w:type="dxa"/>
            <w:gridSpan w:val="2"/>
            <w:shd w:val="clear" w:color="auto" w:fill="F2F2F2" w:themeFill="background1" w:themeFillShade="F2"/>
          </w:tcPr>
          <w:p w14:paraId="716D4C2E" w14:textId="0E3AA293" w:rsidR="00697EA0" w:rsidRPr="00EB458C" w:rsidRDefault="00DD65FA" w:rsidP="000276F6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bCs/>
                <w:sz w:val="18"/>
                <w:szCs w:val="18"/>
              </w:rPr>
            </w:pPr>
            <w:r w:rsidRPr="00EB458C">
              <w:rPr>
                <w:rFonts w:ascii="SassoonPrimaryInfant" w:hAnsi="SassoonPrimaryInfant"/>
                <w:b/>
                <w:bCs/>
                <w:sz w:val="18"/>
                <w:szCs w:val="18"/>
              </w:rPr>
              <w:t>World Environment Day, Spring Clean Day, St. Peters &amp; St. Pauls Day,</w:t>
            </w:r>
            <w:r w:rsidR="00EB458C">
              <w:rPr>
                <w:rFonts w:ascii="SassoonPrimaryInfant" w:hAnsi="SassoonPrimaryInfant"/>
                <w:b/>
                <w:bCs/>
                <w:sz w:val="18"/>
                <w:szCs w:val="18"/>
              </w:rPr>
              <w:t xml:space="preserve"> Summer production</w:t>
            </w:r>
          </w:p>
        </w:tc>
      </w:tr>
      <w:tr w:rsidR="00DB7274" w:rsidRPr="00EB458C" w14:paraId="58CE3DE9" w14:textId="77777777" w:rsidTr="4C32E15C">
        <w:trPr>
          <w:trHeight w:val="734"/>
        </w:trPr>
        <w:tc>
          <w:tcPr>
            <w:tcW w:w="2679" w:type="dxa"/>
            <w:shd w:val="clear" w:color="auto" w:fill="F2F2F2" w:themeFill="background1" w:themeFillShade="F2"/>
          </w:tcPr>
          <w:p w14:paraId="645D2816" w14:textId="3010E882" w:rsidR="00DB7274" w:rsidRPr="00EB458C" w:rsidRDefault="00DB7274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 xml:space="preserve">Education Visits or External Providers </w:t>
            </w:r>
          </w:p>
        </w:tc>
        <w:tc>
          <w:tcPr>
            <w:tcW w:w="2134" w:type="dxa"/>
            <w:shd w:val="clear" w:color="auto" w:fill="F2F2F2" w:themeFill="background1" w:themeFillShade="F2"/>
          </w:tcPr>
          <w:p w14:paraId="64D7C31C" w14:textId="707FA84C" w:rsidR="00446BAB" w:rsidRPr="00043F2F" w:rsidRDefault="00043F2F" w:rsidP="004312E6">
            <w:pPr>
              <w:spacing w:after="0" w:line="240" w:lineRule="auto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 w:rsidRPr="00043F2F">
              <w:rPr>
                <w:rFonts w:ascii="SassoonPrimaryInfant" w:hAnsi="SassoonPrimaryInfant"/>
                <w:sz w:val="18"/>
                <w:szCs w:val="18"/>
              </w:rPr>
              <w:t xml:space="preserve">Bassetlaw </w:t>
            </w:r>
            <w:r>
              <w:rPr>
                <w:rFonts w:ascii="SassoonPrimaryInfant" w:hAnsi="SassoonPrimaryInfant"/>
                <w:sz w:val="18"/>
                <w:szCs w:val="18"/>
              </w:rPr>
              <w:t>M</w:t>
            </w:r>
            <w:r w:rsidRPr="00043F2F">
              <w:rPr>
                <w:rFonts w:ascii="SassoonPrimaryInfant" w:hAnsi="SassoonPrimaryInfant"/>
                <w:sz w:val="18"/>
                <w:szCs w:val="18"/>
              </w:rPr>
              <w:t>u</w:t>
            </w:r>
            <w:r>
              <w:rPr>
                <w:rFonts w:ascii="SassoonPrimaryInfant" w:hAnsi="SassoonPrimaryInfant"/>
                <w:sz w:val="18"/>
                <w:szCs w:val="18"/>
              </w:rPr>
              <w:t>s</w:t>
            </w:r>
            <w:r w:rsidRPr="00043F2F">
              <w:rPr>
                <w:rFonts w:ascii="SassoonPrimaryInfant" w:hAnsi="SassoonPrimaryInfant"/>
                <w:sz w:val="18"/>
                <w:szCs w:val="18"/>
              </w:rPr>
              <w:t>eum visit (Romans)</w:t>
            </w:r>
          </w:p>
        </w:tc>
        <w:tc>
          <w:tcPr>
            <w:tcW w:w="2134" w:type="dxa"/>
            <w:shd w:val="clear" w:color="auto" w:fill="F2F2F2" w:themeFill="background1" w:themeFillShade="F2"/>
          </w:tcPr>
          <w:p w14:paraId="76793C12" w14:textId="1D314B11" w:rsidR="00922860" w:rsidRPr="00EB458C" w:rsidRDefault="00922860" w:rsidP="00B87D94">
            <w:pPr>
              <w:spacing w:after="0" w:line="240" w:lineRule="auto"/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</w:tcPr>
          <w:p w14:paraId="4464F152" w14:textId="78DDEBB2" w:rsidR="00DB7274" w:rsidRPr="00EB458C" w:rsidRDefault="00043F2F" w:rsidP="000276F6">
            <w:pPr>
              <w:spacing w:after="0" w:line="240" w:lineRule="auto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Bassetlaw Museum visit in school (Anglo-Saxons)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3495C13" w14:textId="2515BA69" w:rsidR="00C949AB" w:rsidRPr="00EB458C" w:rsidRDefault="00043F2F" w:rsidP="00C949AB">
            <w:pPr>
              <w:spacing w:after="0" w:line="240" w:lineRule="auto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Y4 Residential</w:t>
            </w:r>
          </w:p>
        </w:tc>
        <w:tc>
          <w:tcPr>
            <w:tcW w:w="1950" w:type="dxa"/>
            <w:shd w:val="clear" w:color="auto" w:fill="F2F2F2" w:themeFill="background1" w:themeFillShade="F2"/>
          </w:tcPr>
          <w:p w14:paraId="424AABDC" w14:textId="2A2D8312" w:rsidR="00DB7274" w:rsidRPr="00EB458C" w:rsidRDefault="00043F2F" w:rsidP="00922860">
            <w:pPr>
              <w:spacing w:after="0" w:line="240" w:lineRule="auto"/>
              <w:jc w:val="center"/>
              <w:rPr>
                <w:rFonts w:ascii="SassoonPrimaryInfant" w:hAnsi="SassoonPrimaryInfant"/>
                <w:sz w:val="18"/>
                <w:szCs w:val="18"/>
              </w:rPr>
            </w:pPr>
            <w:r>
              <w:rPr>
                <w:rFonts w:ascii="SassoonPrimaryInfant" w:hAnsi="SassoonPrimaryInfant"/>
                <w:sz w:val="18"/>
                <w:szCs w:val="18"/>
              </w:rPr>
              <w:t>Sheffield Botanical Gardens</w:t>
            </w:r>
            <w:r w:rsidR="00C13D2C">
              <w:rPr>
                <w:rFonts w:ascii="SassoonPrimaryInfant" w:hAnsi="SassoonPrimaryInfant"/>
                <w:sz w:val="18"/>
                <w:szCs w:val="18"/>
              </w:rPr>
              <w:t xml:space="preserve"> and Weston Park Museum</w:t>
            </w:r>
            <w:r>
              <w:rPr>
                <w:rFonts w:ascii="SassoonPrimaryInfant" w:hAnsi="SassoonPrimaryInfant"/>
                <w:sz w:val="18"/>
                <w:szCs w:val="18"/>
              </w:rPr>
              <w:t xml:space="preserve"> visit</w:t>
            </w:r>
          </w:p>
        </w:tc>
        <w:tc>
          <w:tcPr>
            <w:tcW w:w="1950" w:type="dxa"/>
            <w:shd w:val="clear" w:color="auto" w:fill="F2F2F2" w:themeFill="background1" w:themeFillShade="F2"/>
          </w:tcPr>
          <w:p w14:paraId="6F8AC30F" w14:textId="7A7B8F08" w:rsidR="00DB7274" w:rsidRPr="00EB458C" w:rsidRDefault="00DB7274" w:rsidP="000276F6">
            <w:pPr>
              <w:spacing w:after="0" w:line="240" w:lineRule="auto"/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</w:tc>
      </w:tr>
      <w:tr w:rsidR="00DB7274" w:rsidRPr="00EB458C" w14:paraId="4E0B7C6A" w14:textId="6667AF84" w:rsidTr="00807451">
        <w:trPr>
          <w:trHeight w:val="2062"/>
        </w:trPr>
        <w:tc>
          <w:tcPr>
            <w:tcW w:w="2679" w:type="dxa"/>
          </w:tcPr>
          <w:p w14:paraId="7B2A0109" w14:textId="77777777" w:rsidR="00DB7274" w:rsidRPr="00EB458C" w:rsidRDefault="00DB7274" w:rsidP="000276F6">
            <w:pPr>
              <w:spacing w:after="0" w:line="240" w:lineRule="auto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B458C">
              <w:rPr>
                <w:rFonts w:ascii="SassoonPrimaryInfant" w:hAnsi="SassoonPrimaryInfant"/>
                <w:b/>
                <w:sz w:val="24"/>
                <w:szCs w:val="24"/>
              </w:rPr>
              <w:t>English</w:t>
            </w:r>
          </w:p>
        </w:tc>
        <w:tc>
          <w:tcPr>
            <w:tcW w:w="2134" w:type="dxa"/>
            <w:shd w:val="clear" w:color="auto" w:fill="auto"/>
          </w:tcPr>
          <w:p w14:paraId="4192C81C" w14:textId="77777777" w:rsidR="003F7AB9" w:rsidRDefault="003F7AB9" w:rsidP="003F7AB9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3F7AB9">
              <w:rPr>
                <w:rFonts w:ascii="SassoonPrimaryInfant" w:hAnsi="SassoonPrimaryInfant"/>
                <w:sz w:val="20"/>
                <w:szCs w:val="20"/>
              </w:rPr>
              <w:t>Escape from Pompeii</w:t>
            </w:r>
          </w:p>
          <w:p w14:paraId="46F0D61B" w14:textId="763DF2A6" w:rsidR="003F7AB9" w:rsidRPr="003F7AB9" w:rsidRDefault="003F7AB9" w:rsidP="003F7AB9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3F7AB9">
              <w:rPr>
                <w:rFonts w:ascii="SassoonPrimaryInfant" w:hAnsi="SassoonPrimaryInfant"/>
                <w:sz w:val="20"/>
                <w:szCs w:val="20"/>
              </w:rPr>
              <w:t>Narrative</w:t>
            </w:r>
          </w:p>
          <w:p w14:paraId="1576BDF8" w14:textId="23D53F79" w:rsidR="003F7AB9" w:rsidRPr="003F7AB9" w:rsidRDefault="003F7AB9" w:rsidP="003F7AB9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3F7AB9">
              <w:rPr>
                <w:rFonts w:ascii="SassoonPrimaryInfant" w:hAnsi="SassoonPrimaryInfant"/>
                <w:sz w:val="20"/>
                <w:szCs w:val="20"/>
              </w:rPr>
              <w:t>Recount</w:t>
            </w:r>
          </w:p>
        </w:tc>
        <w:tc>
          <w:tcPr>
            <w:tcW w:w="2134" w:type="dxa"/>
            <w:shd w:val="clear" w:color="auto" w:fill="auto"/>
          </w:tcPr>
          <w:p w14:paraId="3EF79A55" w14:textId="420B2BF4" w:rsidR="00944E52" w:rsidRPr="00944E52" w:rsidRDefault="00944E52" w:rsidP="00944E52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C81C43">
              <w:rPr>
                <w:rFonts w:ascii="SassoonPrimaryInfant" w:hAnsi="SassoonPrimaryInfant"/>
                <w:sz w:val="20"/>
                <w:szCs w:val="20"/>
              </w:rPr>
              <w:t>Marshmallows (film)</w:t>
            </w:r>
          </w:p>
          <w:p w14:paraId="0C88D132" w14:textId="77777777" w:rsidR="00944E52" w:rsidRPr="00944E52" w:rsidRDefault="00944E52" w:rsidP="00944E52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944E52">
              <w:rPr>
                <w:rFonts w:ascii="SassoonPrimaryInfant" w:hAnsi="SassoonPrimaryInfant"/>
                <w:sz w:val="20"/>
                <w:szCs w:val="20"/>
              </w:rPr>
              <w:t xml:space="preserve">Non-Chronological Report </w:t>
            </w:r>
          </w:p>
          <w:p w14:paraId="6BA40DCE" w14:textId="5FC10FD2" w:rsidR="00C81C43" w:rsidRDefault="00944E52" w:rsidP="00944E52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Unexpected Guest (film)</w:t>
            </w:r>
          </w:p>
          <w:p w14:paraId="738B6FB1" w14:textId="22A4740D" w:rsidR="00944E52" w:rsidRPr="00944E52" w:rsidRDefault="00944E52" w:rsidP="00944E52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Narrative</w:t>
            </w:r>
          </w:p>
        </w:tc>
        <w:tc>
          <w:tcPr>
            <w:tcW w:w="2268" w:type="dxa"/>
            <w:shd w:val="clear" w:color="auto" w:fill="auto"/>
          </w:tcPr>
          <w:p w14:paraId="1D920FB8" w14:textId="77777777" w:rsidR="000D0E30" w:rsidRDefault="003F7AB9" w:rsidP="00B16251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3F7AB9">
              <w:rPr>
                <w:rFonts w:ascii="SassoonPrimaryInfant" w:hAnsi="SassoonPrimaryInfant"/>
                <w:sz w:val="20"/>
                <w:szCs w:val="20"/>
              </w:rPr>
              <w:t>Anglo Saxon Boy</w:t>
            </w:r>
          </w:p>
          <w:p w14:paraId="13FDAD31" w14:textId="39FFA52F" w:rsidR="003F7AB9" w:rsidRDefault="003F7AB9" w:rsidP="003F7AB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Persuasive </w:t>
            </w:r>
            <w:r w:rsidR="00944E52">
              <w:rPr>
                <w:rFonts w:ascii="SassoonPrimaryInfant" w:hAnsi="SassoonPrimaryInfant"/>
                <w:sz w:val="20"/>
                <w:szCs w:val="20"/>
              </w:rPr>
              <w:t>letter</w:t>
            </w:r>
          </w:p>
          <w:p w14:paraId="3167C035" w14:textId="006C1CDB" w:rsidR="003F7AB9" w:rsidRPr="003F7AB9" w:rsidRDefault="003F7AB9" w:rsidP="003F7AB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Newspaper</w:t>
            </w:r>
          </w:p>
        </w:tc>
        <w:tc>
          <w:tcPr>
            <w:tcW w:w="2268" w:type="dxa"/>
            <w:shd w:val="clear" w:color="auto" w:fill="auto"/>
          </w:tcPr>
          <w:p w14:paraId="35A014F1" w14:textId="77777777" w:rsidR="00944E52" w:rsidRDefault="00944E52" w:rsidP="00944E52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C81C43">
              <w:rPr>
                <w:rFonts w:ascii="SassoonPrimaryInfant" w:hAnsi="SassoonPrimaryInfant"/>
                <w:sz w:val="20"/>
                <w:szCs w:val="20"/>
              </w:rPr>
              <w:t>Marshmallows (film)</w:t>
            </w:r>
          </w:p>
          <w:p w14:paraId="59501F37" w14:textId="77777777" w:rsidR="00944E52" w:rsidRDefault="00944E52" w:rsidP="00944E52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Character description</w:t>
            </w:r>
          </w:p>
          <w:p w14:paraId="076284C6" w14:textId="7DDC7B7F" w:rsidR="00C81C43" w:rsidRPr="00944E52" w:rsidRDefault="00944E52" w:rsidP="00944E52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944E52">
              <w:rPr>
                <w:rFonts w:ascii="SassoonPrimaryInfant" w:hAnsi="SassoonPrimaryInfant"/>
                <w:sz w:val="20"/>
                <w:szCs w:val="20"/>
              </w:rPr>
              <w:t>Non-Chronological Report</w:t>
            </w:r>
            <w:r w:rsidRPr="00944E52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</w:tc>
        <w:tc>
          <w:tcPr>
            <w:tcW w:w="1950" w:type="dxa"/>
            <w:shd w:val="clear" w:color="auto" w:fill="auto"/>
          </w:tcPr>
          <w:p w14:paraId="1CA59018" w14:textId="77777777" w:rsidR="00944E52" w:rsidRPr="00944E52" w:rsidRDefault="00944E52" w:rsidP="00944E52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Stray by Maia Walczak</w:t>
            </w:r>
          </w:p>
          <w:p w14:paraId="16959E85" w14:textId="77777777" w:rsidR="00944E52" w:rsidRDefault="00944E52" w:rsidP="00944E5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Narrative</w:t>
            </w:r>
          </w:p>
          <w:p w14:paraId="698C63D0" w14:textId="717BCE95" w:rsidR="00C16DB0" w:rsidRPr="00944E52" w:rsidRDefault="00944E52" w:rsidP="00944E5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Instructions</w:t>
            </w:r>
          </w:p>
        </w:tc>
        <w:tc>
          <w:tcPr>
            <w:tcW w:w="1950" w:type="dxa"/>
            <w:shd w:val="clear" w:color="auto" w:fill="auto"/>
          </w:tcPr>
          <w:p w14:paraId="12A52065" w14:textId="6E3A9B75" w:rsidR="00D06EFF" w:rsidRDefault="003F7AB9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The </w:t>
            </w:r>
            <w:r w:rsidR="001C56E4" w:rsidRPr="001C56E4">
              <w:rPr>
                <w:rFonts w:ascii="SassoonPrimaryInfant" w:hAnsi="SassoonPrimaryInfant"/>
                <w:sz w:val="20"/>
                <w:szCs w:val="20"/>
              </w:rPr>
              <w:t>Tale of the Three Brothers</w:t>
            </w:r>
            <w:r w:rsidR="00C81C43">
              <w:rPr>
                <w:rFonts w:ascii="SassoonPrimaryInfant" w:hAnsi="SassoonPrimaryInfant"/>
                <w:sz w:val="20"/>
                <w:szCs w:val="20"/>
              </w:rPr>
              <w:t xml:space="preserve"> (film)</w:t>
            </w:r>
          </w:p>
          <w:p w14:paraId="252BE2A1" w14:textId="5112CFC3" w:rsidR="003F7AB9" w:rsidRDefault="00944E52" w:rsidP="003F7AB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Character description</w:t>
            </w:r>
          </w:p>
          <w:p w14:paraId="32C54786" w14:textId="57A2A26D" w:rsidR="003F7AB9" w:rsidRPr="003F7AB9" w:rsidRDefault="003F7AB9" w:rsidP="003F7AB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Poetry</w:t>
            </w:r>
          </w:p>
        </w:tc>
      </w:tr>
      <w:tr w:rsidR="00E922A9" w:rsidRPr="00EB458C" w14:paraId="3C1AD68D" w14:textId="77777777" w:rsidTr="00187420">
        <w:trPr>
          <w:trHeight w:val="2062"/>
        </w:trPr>
        <w:tc>
          <w:tcPr>
            <w:tcW w:w="2679" w:type="dxa"/>
          </w:tcPr>
          <w:p w14:paraId="1DCE87FD" w14:textId="097162E2" w:rsidR="00E922A9" w:rsidRPr="00EB458C" w:rsidRDefault="00E922A9" w:rsidP="000276F6">
            <w:pPr>
              <w:spacing w:after="0" w:line="240" w:lineRule="auto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B458C">
              <w:rPr>
                <w:rFonts w:ascii="SassoonPrimaryInfant" w:hAnsi="SassoonPrimaryInfant"/>
                <w:b/>
                <w:sz w:val="24"/>
                <w:szCs w:val="24"/>
              </w:rPr>
              <w:t>Focus Texts - VIPERS</w:t>
            </w:r>
          </w:p>
        </w:tc>
        <w:tc>
          <w:tcPr>
            <w:tcW w:w="4268" w:type="dxa"/>
            <w:gridSpan w:val="2"/>
            <w:shd w:val="clear" w:color="auto" w:fill="auto"/>
          </w:tcPr>
          <w:p w14:paraId="659BE5BC" w14:textId="73EC4BE5" w:rsidR="00162605" w:rsidRDefault="00162605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Escape from Pompeii</w:t>
            </w:r>
          </w:p>
          <w:p w14:paraId="4B2881C8" w14:textId="0000D480" w:rsidR="00C81C43" w:rsidRDefault="00C81C43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MicroVipers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>: Ancient Rome</w:t>
            </w:r>
          </w:p>
          <w:p w14:paraId="1D6FCD1A" w14:textId="45CCC682" w:rsidR="00E64988" w:rsidRDefault="00E64988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A Series of Unfortunate Events</w:t>
            </w:r>
          </w:p>
          <w:p w14:paraId="6BF3B0B7" w14:textId="77777777" w:rsidR="0029167D" w:rsidRDefault="0029167D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  <w:p w14:paraId="7847AB52" w14:textId="15828B68" w:rsidR="00E922A9" w:rsidRDefault="00E922A9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  <w:p w14:paraId="1CDE6A44" w14:textId="0F46D3E4" w:rsidR="00E922A9" w:rsidRPr="00EB458C" w:rsidRDefault="00E922A9" w:rsidP="000276F6">
            <w:pPr>
              <w:spacing w:after="0" w:line="240" w:lineRule="auto"/>
              <w:rPr>
                <w:rFonts w:ascii="SassoonPrimaryInfant" w:hAnsi="SassoonPrimaryInfant"/>
                <w:sz w:val="14"/>
                <w:szCs w:val="14"/>
              </w:rPr>
            </w:pPr>
          </w:p>
        </w:tc>
        <w:tc>
          <w:tcPr>
            <w:tcW w:w="4536" w:type="dxa"/>
            <w:gridSpan w:val="2"/>
            <w:shd w:val="clear" w:color="auto" w:fill="auto"/>
          </w:tcPr>
          <w:p w14:paraId="22FF8BC2" w14:textId="792C86F1" w:rsidR="00E922A9" w:rsidRDefault="00EC2438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A</w:t>
            </w:r>
            <w:r w:rsidR="0057328D">
              <w:rPr>
                <w:rFonts w:ascii="SassoonPrimaryInfant" w:hAnsi="SassoonPrimaryInfant"/>
                <w:sz w:val="20"/>
                <w:szCs w:val="20"/>
              </w:rPr>
              <w:t>nglo Saxon Boy</w:t>
            </w:r>
          </w:p>
          <w:p w14:paraId="406F5CAD" w14:textId="77777777" w:rsidR="00C81C43" w:rsidRDefault="00C81C43" w:rsidP="00C81C43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MicroVipers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>: Anglo-Saxons and Scots</w:t>
            </w:r>
          </w:p>
          <w:p w14:paraId="40A143C1" w14:textId="77777777" w:rsidR="00DC30FF" w:rsidRDefault="00DC30FF" w:rsidP="00DC30FF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The Jabberwocky</w:t>
            </w:r>
          </w:p>
          <w:p w14:paraId="4CCC6822" w14:textId="7E97DCD3" w:rsidR="00DC30FF" w:rsidRPr="00E922A9" w:rsidRDefault="00DC30FF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3900" w:type="dxa"/>
            <w:gridSpan w:val="2"/>
            <w:shd w:val="clear" w:color="auto" w:fill="auto"/>
          </w:tcPr>
          <w:p w14:paraId="23289CEE" w14:textId="10F4464D" w:rsidR="00E922A9" w:rsidRDefault="00DC30FF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DC30FF">
              <w:rPr>
                <w:rFonts w:ascii="SassoonPrimaryInfant" w:hAnsi="SassoonPrimaryInfant"/>
                <w:sz w:val="20"/>
                <w:szCs w:val="20"/>
              </w:rPr>
              <w:t>Varmints</w:t>
            </w:r>
          </w:p>
          <w:p w14:paraId="03EA4AB6" w14:textId="6366D77E" w:rsidR="00537EF6" w:rsidRDefault="00537EF6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I Wandered Lonely as a Cloud</w:t>
            </w:r>
          </w:p>
          <w:p w14:paraId="7B65F3AE" w14:textId="41FCDEAB" w:rsidR="00C13D2C" w:rsidRDefault="00C13D2C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Edward Tulane</w:t>
            </w:r>
          </w:p>
          <w:p w14:paraId="6863149E" w14:textId="4C2ADB37" w:rsidR="00DC30FF" w:rsidRPr="00DC30FF" w:rsidRDefault="00DC30FF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3E4B" w:rsidRPr="00EB458C" w14:paraId="0549FA80" w14:textId="77777777" w:rsidTr="4C32E15C">
        <w:trPr>
          <w:trHeight w:val="2062"/>
        </w:trPr>
        <w:tc>
          <w:tcPr>
            <w:tcW w:w="2679" w:type="dxa"/>
          </w:tcPr>
          <w:p w14:paraId="5E1C4B53" w14:textId="77777777" w:rsidR="00513E4B" w:rsidRPr="00EB458C" w:rsidRDefault="00513E4B" w:rsidP="000276F6">
            <w:pPr>
              <w:spacing w:after="0" w:line="240" w:lineRule="auto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B458C">
              <w:rPr>
                <w:rFonts w:ascii="SassoonPrimaryInfant" w:hAnsi="SassoonPrimaryInfant"/>
                <w:b/>
                <w:sz w:val="24"/>
                <w:szCs w:val="24"/>
              </w:rPr>
              <w:t>Maths</w:t>
            </w:r>
          </w:p>
          <w:p w14:paraId="412E9527" w14:textId="3E9C8A59" w:rsidR="00513E4B" w:rsidRPr="00EB458C" w:rsidRDefault="00513E4B" w:rsidP="000276F6">
            <w:pPr>
              <w:spacing w:after="0" w:line="240" w:lineRule="auto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B458C">
              <w:rPr>
                <w:rFonts w:ascii="SassoonPrimaryInfant" w:hAnsi="SassoonPrimaryInfant"/>
                <w:b/>
                <w:sz w:val="24"/>
                <w:szCs w:val="24"/>
              </w:rPr>
              <w:t>White Rose Maths</w:t>
            </w:r>
          </w:p>
        </w:tc>
        <w:tc>
          <w:tcPr>
            <w:tcW w:w="2134" w:type="dxa"/>
          </w:tcPr>
          <w:p w14:paraId="74C3DB9A" w14:textId="77777777" w:rsidR="002818A8" w:rsidRPr="00EB458C" w:rsidRDefault="009E4CB4" w:rsidP="000C70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Place value</w:t>
            </w:r>
          </w:p>
          <w:p w14:paraId="7AECB962" w14:textId="77777777" w:rsidR="009E4CB4" w:rsidRPr="00EB458C" w:rsidRDefault="009E4CB4" w:rsidP="000C70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  <w:p w14:paraId="331CD3D5" w14:textId="61E31D68" w:rsidR="009E4CB4" w:rsidRPr="00EB458C" w:rsidRDefault="009E4CB4" w:rsidP="000C70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Addition &amp; subtraction</w:t>
            </w:r>
          </w:p>
        </w:tc>
        <w:tc>
          <w:tcPr>
            <w:tcW w:w="2134" w:type="dxa"/>
          </w:tcPr>
          <w:p w14:paraId="7A5D6D8E" w14:textId="59271622" w:rsidR="000C7054" w:rsidRPr="00EB458C" w:rsidRDefault="009E4CB4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Multiplication &amp; division</w:t>
            </w:r>
          </w:p>
          <w:p w14:paraId="6BFCA2B6" w14:textId="77777777" w:rsidR="009E4CB4" w:rsidRPr="00EB458C" w:rsidRDefault="009E4CB4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  <w:p w14:paraId="73F763F9" w14:textId="57E94801" w:rsidR="009E4CB4" w:rsidRPr="00EB458C" w:rsidRDefault="009E4CB4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Length, perimeter &amp; area</w:t>
            </w:r>
          </w:p>
        </w:tc>
        <w:tc>
          <w:tcPr>
            <w:tcW w:w="2268" w:type="dxa"/>
          </w:tcPr>
          <w:p w14:paraId="5B93308E" w14:textId="77777777" w:rsidR="009E4CB4" w:rsidRPr="00EB458C" w:rsidRDefault="009E4CB4" w:rsidP="009E4CB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Multiplication &amp; division</w:t>
            </w:r>
          </w:p>
          <w:p w14:paraId="6C830510" w14:textId="77777777" w:rsidR="000C7054" w:rsidRPr="00EB458C" w:rsidRDefault="000C7054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  <w:p w14:paraId="74C3403D" w14:textId="2724D3CC" w:rsidR="009E4CB4" w:rsidRPr="00EB458C" w:rsidRDefault="009E4CB4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Fractions</w:t>
            </w:r>
          </w:p>
        </w:tc>
        <w:tc>
          <w:tcPr>
            <w:tcW w:w="2268" w:type="dxa"/>
          </w:tcPr>
          <w:p w14:paraId="3C90E92C" w14:textId="77777777" w:rsidR="000C7054" w:rsidRPr="00EB458C" w:rsidRDefault="009E4CB4" w:rsidP="000C70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Fractions</w:t>
            </w:r>
          </w:p>
          <w:p w14:paraId="3674FB50" w14:textId="77777777" w:rsidR="009E4CB4" w:rsidRPr="00EB458C" w:rsidRDefault="009E4CB4" w:rsidP="000C70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  <w:p w14:paraId="62738D8F" w14:textId="77777777" w:rsidR="009E4CB4" w:rsidRPr="00EB458C" w:rsidRDefault="009E4CB4" w:rsidP="000C70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Decimals (Y4)</w:t>
            </w:r>
          </w:p>
          <w:p w14:paraId="01845CE0" w14:textId="3A9A8E78" w:rsidR="009E4CB4" w:rsidRPr="00EB458C" w:rsidRDefault="009E4CB4" w:rsidP="000C705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Percentages (Y5)</w:t>
            </w:r>
          </w:p>
        </w:tc>
        <w:tc>
          <w:tcPr>
            <w:tcW w:w="1950" w:type="dxa"/>
          </w:tcPr>
          <w:p w14:paraId="291B47E2" w14:textId="77777777" w:rsidR="000C7054" w:rsidRPr="00EB458C" w:rsidRDefault="009E4CB4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Decimals</w:t>
            </w:r>
          </w:p>
          <w:p w14:paraId="5B245457" w14:textId="77777777" w:rsidR="009E4CB4" w:rsidRPr="00EB458C" w:rsidRDefault="009E4CB4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Money</w:t>
            </w:r>
          </w:p>
          <w:p w14:paraId="5D507495" w14:textId="77777777" w:rsidR="009E4CB4" w:rsidRPr="00EB458C" w:rsidRDefault="009E4CB4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  <w:p w14:paraId="6003D628" w14:textId="77777777" w:rsidR="009E4CB4" w:rsidRPr="00EB458C" w:rsidRDefault="009E4CB4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Time</w:t>
            </w:r>
          </w:p>
          <w:p w14:paraId="223AB4D6" w14:textId="77777777" w:rsidR="009E4CB4" w:rsidRPr="00EB458C" w:rsidRDefault="009E4CB4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  <w:p w14:paraId="4DEBA277" w14:textId="46F24BF0" w:rsidR="009E4CB4" w:rsidRPr="00EB458C" w:rsidRDefault="009E4CB4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Statistics</w:t>
            </w:r>
          </w:p>
        </w:tc>
        <w:tc>
          <w:tcPr>
            <w:tcW w:w="1950" w:type="dxa"/>
          </w:tcPr>
          <w:p w14:paraId="4B074CC9" w14:textId="77777777" w:rsidR="000C7054" w:rsidRPr="00EB458C" w:rsidRDefault="009E4CB4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Shape</w:t>
            </w:r>
          </w:p>
          <w:p w14:paraId="5BA41FC1" w14:textId="77777777" w:rsidR="009E4CB4" w:rsidRPr="00EB458C" w:rsidRDefault="009E4CB4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  <w:p w14:paraId="2605F5DA" w14:textId="77777777" w:rsidR="009E4CB4" w:rsidRPr="00EB458C" w:rsidRDefault="009E4CB4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Position &amp; direction</w:t>
            </w:r>
          </w:p>
          <w:p w14:paraId="4269180D" w14:textId="77777777" w:rsidR="009E4CB4" w:rsidRPr="00EB458C" w:rsidRDefault="009E4CB4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  <w:p w14:paraId="63C485B2" w14:textId="70A8D7D2" w:rsidR="009E4CB4" w:rsidRPr="00EB458C" w:rsidRDefault="009E4CB4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sz w:val="20"/>
                <w:szCs w:val="20"/>
              </w:rPr>
              <w:t>Converting units &amp; volume</w:t>
            </w:r>
          </w:p>
        </w:tc>
      </w:tr>
    </w:tbl>
    <w:p w14:paraId="2725BA4E" w14:textId="77777777" w:rsidR="00D86B24" w:rsidRDefault="00D86B24">
      <w:r>
        <w:br w:type="page"/>
      </w:r>
    </w:p>
    <w:tbl>
      <w:tblPr>
        <w:tblW w:w="1538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79"/>
        <w:gridCol w:w="2134"/>
        <w:gridCol w:w="2134"/>
        <w:gridCol w:w="2268"/>
        <w:gridCol w:w="2268"/>
        <w:gridCol w:w="1950"/>
        <w:gridCol w:w="1950"/>
      </w:tblGrid>
      <w:tr w:rsidR="004B4AB0" w:rsidRPr="00EB458C" w14:paraId="60678CFD" w14:textId="6D1FBF01" w:rsidTr="4C32E15C">
        <w:trPr>
          <w:trHeight w:val="1273"/>
        </w:trPr>
        <w:tc>
          <w:tcPr>
            <w:tcW w:w="2679" w:type="dxa"/>
          </w:tcPr>
          <w:p w14:paraId="2F0849BF" w14:textId="23950677" w:rsidR="004B4AB0" w:rsidRPr="00EB458C" w:rsidRDefault="004B4AB0" w:rsidP="000276F6">
            <w:pPr>
              <w:spacing w:after="0" w:line="240" w:lineRule="auto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B458C">
              <w:rPr>
                <w:rFonts w:ascii="SassoonPrimaryInfant" w:hAnsi="SassoonPrimaryInfant"/>
                <w:b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2134" w:type="dxa"/>
          </w:tcPr>
          <w:p w14:paraId="6CDD760E" w14:textId="77777777" w:rsidR="0069738A" w:rsidRPr="002B329A" w:rsidRDefault="00130067" w:rsidP="4C32E15C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2B329A">
              <w:rPr>
                <w:rFonts w:ascii="SassoonPrimaryInfant" w:hAnsi="SassoonPrimaryInfant"/>
                <w:sz w:val="20"/>
                <w:szCs w:val="20"/>
              </w:rPr>
              <w:t>Properties and changes of materials</w:t>
            </w:r>
          </w:p>
          <w:p w14:paraId="6C01EFD6" w14:textId="40ACBF73" w:rsidR="009F222B" w:rsidRPr="002B329A" w:rsidRDefault="00162605" w:rsidP="4C32E15C">
            <w:pPr>
              <w:spacing w:after="0" w:line="240" w:lineRule="auto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002B329A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Comparing and grouping materials and changes of state.</w:t>
            </w:r>
          </w:p>
        </w:tc>
        <w:tc>
          <w:tcPr>
            <w:tcW w:w="2134" w:type="dxa"/>
          </w:tcPr>
          <w:p w14:paraId="09142059" w14:textId="77777777" w:rsidR="00E87620" w:rsidRPr="002B329A" w:rsidRDefault="00E87620" w:rsidP="00E87620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2B329A">
              <w:rPr>
                <w:rFonts w:ascii="SassoonPrimaryInfant" w:hAnsi="SassoonPrimaryInfant"/>
                <w:sz w:val="20"/>
                <w:szCs w:val="20"/>
              </w:rPr>
              <w:t>Animals including humans</w:t>
            </w:r>
          </w:p>
          <w:p w14:paraId="48DD0FE0" w14:textId="6429A875" w:rsidR="00162605" w:rsidRPr="002B329A" w:rsidRDefault="00E87620" w:rsidP="00E87620">
            <w:pPr>
              <w:spacing w:after="0" w:line="240" w:lineRule="auto"/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2B329A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The changes as humans develop to old age.</w:t>
            </w:r>
          </w:p>
        </w:tc>
        <w:tc>
          <w:tcPr>
            <w:tcW w:w="2268" w:type="dxa"/>
          </w:tcPr>
          <w:p w14:paraId="05D8310F" w14:textId="77777777" w:rsidR="000F6986" w:rsidRPr="002B329A" w:rsidRDefault="00130067" w:rsidP="00956BF0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2B329A">
              <w:rPr>
                <w:rFonts w:ascii="SassoonPrimaryInfant" w:hAnsi="SassoonPrimaryInfant"/>
                <w:sz w:val="20"/>
                <w:szCs w:val="20"/>
              </w:rPr>
              <w:t>Earth and Space</w:t>
            </w:r>
          </w:p>
          <w:p w14:paraId="7D22DC02" w14:textId="61DE23ED" w:rsidR="00162605" w:rsidRPr="002B329A" w:rsidRDefault="00162605" w:rsidP="00956BF0">
            <w:pPr>
              <w:spacing w:after="0" w:line="240" w:lineRule="auto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002B329A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The role of the sun and moon in the solar system.</w:t>
            </w:r>
          </w:p>
        </w:tc>
        <w:tc>
          <w:tcPr>
            <w:tcW w:w="2268" w:type="dxa"/>
          </w:tcPr>
          <w:p w14:paraId="47B2E201" w14:textId="77777777" w:rsidR="000F6986" w:rsidRPr="002B329A" w:rsidRDefault="00130067" w:rsidP="00956BF0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2B329A">
              <w:rPr>
                <w:rFonts w:ascii="SassoonPrimaryInfant" w:hAnsi="SassoonPrimaryInfant"/>
                <w:sz w:val="20"/>
                <w:szCs w:val="20"/>
              </w:rPr>
              <w:t>Forces</w:t>
            </w:r>
          </w:p>
          <w:p w14:paraId="215AE193" w14:textId="6DF0FF65" w:rsidR="00162605" w:rsidRPr="002B329A" w:rsidRDefault="00162605" w:rsidP="00956BF0">
            <w:pPr>
              <w:spacing w:after="0" w:line="240" w:lineRule="auto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002B329A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Forces and mechanisms.</w:t>
            </w:r>
          </w:p>
        </w:tc>
        <w:tc>
          <w:tcPr>
            <w:tcW w:w="1950" w:type="dxa"/>
          </w:tcPr>
          <w:p w14:paraId="17BBAAC8" w14:textId="77777777" w:rsidR="00341C7D" w:rsidRPr="002B329A" w:rsidRDefault="00130067" w:rsidP="00D86B24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2B329A">
              <w:rPr>
                <w:rFonts w:ascii="SassoonPrimaryInfant" w:hAnsi="SassoonPrimaryInfant"/>
                <w:sz w:val="20"/>
                <w:szCs w:val="20"/>
              </w:rPr>
              <w:t>Living things in their habitat</w:t>
            </w:r>
          </w:p>
          <w:p w14:paraId="368C8F8E" w14:textId="3FC4440E" w:rsidR="00162605" w:rsidRPr="002B329A" w:rsidRDefault="00162605" w:rsidP="00D86B24">
            <w:pPr>
              <w:spacing w:after="0" w:line="240" w:lineRule="auto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002B329A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Differences in life cycles with species. Reproduction of plants and animals.</w:t>
            </w:r>
          </w:p>
        </w:tc>
        <w:tc>
          <w:tcPr>
            <w:tcW w:w="1950" w:type="dxa"/>
          </w:tcPr>
          <w:p w14:paraId="579AE30D" w14:textId="77777777" w:rsidR="00E87620" w:rsidRPr="002B329A" w:rsidRDefault="00E87620" w:rsidP="00E87620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2B329A">
              <w:rPr>
                <w:rFonts w:ascii="SassoonPrimaryInfant" w:hAnsi="SassoonPrimaryInfant"/>
                <w:iCs/>
                <w:sz w:val="20"/>
                <w:szCs w:val="20"/>
              </w:rPr>
              <w:t>Sound</w:t>
            </w:r>
          </w:p>
          <w:p w14:paraId="75EF879D" w14:textId="6C053BB1" w:rsidR="00162605" w:rsidRPr="002B329A" w:rsidRDefault="00E87620" w:rsidP="00E87620">
            <w:pPr>
              <w:spacing w:after="0" w:line="240" w:lineRule="auto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002B329A">
              <w:rPr>
                <w:rFonts w:ascii="SassoonPrimaryInfant" w:hAnsi="SassoonPrimaryInfant"/>
                <w:i/>
                <w:color w:val="7030A0"/>
                <w:sz w:val="20"/>
                <w:szCs w:val="20"/>
              </w:rPr>
              <w:t>Exploring vibrations, pitch, volume, size and inner ear</w:t>
            </w:r>
          </w:p>
        </w:tc>
      </w:tr>
      <w:tr w:rsidR="00DB7274" w:rsidRPr="00EB458C" w14:paraId="40C03E3A" w14:textId="6EEE3E4A" w:rsidTr="005A079D">
        <w:trPr>
          <w:trHeight w:val="1343"/>
        </w:trPr>
        <w:tc>
          <w:tcPr>
            <w:tcW w:w="2679" w:type="dxa"/>
          </w:tcPr>
          <w:p w14:paraId="7F98C2BD" w14:textId="77777777" w:rsidR="00DB7274" w:rsidRPr="00EB458C" w:rsidRDefault="00DB7274" w:rsidP="000276F6">
            <w:pPr>
              <w:spacing w:after="0" w:line="240" w:lineRule="auto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B458C">
              <w:rPr>
                <w:rFonts w:ascii="SassoonPrimaryInfant" w:hAnsi="SassoonPrimaryInfant"/>
                <w:b/>
                <w:sz w:val="24"/>
                <w:szCs w:val="24"/>
              </w:rPr>
              <w:t>Art and Design</w:t>
            </w:r>
          </w:p>
        </w:tc>
        <w:tc>
          <w:tcPr>
            <w:tcW w:w="2134" w:type="dxa"/>
            <w:shd w:val="clear" w:color="auto" w:fill="auto"/>
          </w:tcPr>
          <w:p w14:paraId="56524858" w14:textId="52BAF9AB" w:rsidR="0069738A" w:rsidRPr="002B329A" w:rsidRDefault="002B329A" w:rsidP="000276F6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>
              <w:rPr>
                <w:rFonts w:ascii="SassoonPrimaryInfant" w:hAnsi="SassoonPrimaryInfant"/>
                <w:iCs/>
                <w:sz w:val="20"/>
                <w:szCs w:val="20"/>
              </w:rPr>
              <w:t>Drawing and 3D</w:t>
            </w:r>
          </w:p>
          <w:p w14:paraId="2273BE07" w14:textId="3AA7ACF2" w:rsidR="002B329A" w:rsidRPr="002B329A" w:rsidRDefault="002B329A" w:rsidP="000276F6">
            <w:pPr>
              <w:spacing w:after="0" w:line="240" w:lineRule="auto"/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2B329A">
              <w:rPr>
                <w:rFonts w:ascii="SassoonPrimaryInfant" w:hAnsi="SassoonPrimaryInfant"/>
                <w:i/>
                <w:color w:val="7030A0"/>
                <w:sz w:val="20"/>
                <w:szCs w:val="20"/>
              </w:rPr>
              <w:t>Exploring Roman artforms such as busts and pottery. Creating portraits</w:t>
            </w:r>
            <w:r w:rsidR="005A079D">
              <w:rPr>
                <w:rFonts w:ascii="SassoonPrimaryInfant" w:hAnsi="SassoonPrimaryInfant"/>
                <w:i/>
                <w:color w:val="7030A0"/>
                <w:sz w:val="20"/>
                <w:szCs w:val="20"/>
              </w:rPr>
              <w:t>,</w:t>
            </w:r>
            <w:r w:rsidRPr="002B329A">
              <w:rPr>
                <w:rFonts w:ascii="SassoonPrimaryInfant" w:hAnsi="SassoonPrimaryInfant"/>
                <w:i/>
                <w:color w:val="7030A0"/>
                <w:sz w:val="20"/>
                <w:szCs w:val="20"/>
              </w:rPr>
              <w:t xml:space="preserve"> coil pots</w:t>
            </w:r>
            <w:r w:rsidR="005A079D">
              <w:rPr>
                <w:rFonts w:ascii="SassoonPrimaryInfant" w:hAnsi="SassoonPrimaryInfant"/>
                <w:i/>
                <w:color w:val="7030A0"/>
                <w:sz w:val="20"/>
                <w:szCs w:val="20"/>
              </w:rPr>
              <w:t xml:space="preserve"> and replica shoes</w:t>
            </w:r>
            <w:r w:rsidRPr="002B329A">
              <w:rPr>
                <w:rFonts w:ascii="SassoonPrimaryInfant" w:hAnsi="SassoonPrimaryInfant"/>
                <w:i/>
                <w:color w:val="7030A0"/>
                <w:sz w:val="20"/>
                <w:szCs w:val="20"/>
              </w:rPr>
              <w:t xml:space="preserve">. </w:t>
            </w:r>
          </w:p>
        </w:tc>
        <w:tc>
          <w:tcPr>
            <w:tcW w:w="2134" w:type="dxa"/>
            <w:shd w:val="clear" w:color="auto" w:fill="B2A1C7" w:themeFill="accent4" w:themeFillTint="99"/>
          </w:tcPr>
          <w:p w14:paraId="77FA275C" w14:textId="2D307E33" w:rsidR="00024C3E" w:rsidRPr="002B329A" w:rsidRDefault="00024C3E" w:rsidP="00E87620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A2AC916" w14:textId="77777777" w:rsidR="00E82125" w:rsidRDefault="00E82125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Painting, Collage &amp; Printmaking</w:t>
            </w:r>
          </w:p>
          <w:p w14:paraId="4D4DE5A3" w14:textId="7010D164" w:rsidR="00024C3E" w:rsidRPr="00E82125" w:rsidRDefault="00E82125" w:rsidP="000276F6">
            <w:pPr>
              <w:spacing w:after="0" w:line="240" w:lineRule="auto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00E82125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Space art</w:t>
            </w:r>
          </w:p>
        </w:tc>
        <w:tc>
          <w:tcPr>
            <w:tcW w:w="2268" w:type="dxa"/>
            <w:shd w:val="clear" w:color="auto" w:fill="B2A1C7" w:themeFill="accent4" w:themeFillTint="99"/>
          </w:tcPr>
          <w:p w14:paraId="7741D06A" w14:textId="748C7C4F" w:rsidR="00024C3E" w:rsidRPr="002B329A" w:rsidRDefault="00024C3E" w:rsidP="004977BC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950" w:type="dxa"/>
            <w:shd w:val="clear" w:color="auto" w:fill="auto"/>
          </w:tcPr>
          <w:p w14:paraId="3FA1733F" w14:textId="77777777" w:rsidR="00024C3E" w:rsidRDefault="00E82125" w:rsidP="005D77EE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Digital Media</w:t>
            </w:r>
          </w:p>
          <w:p w14:paraId="406F88EA" w14:textId="5AC0ACA5" w:rsidR="00E82125" w:rsidRPr="00E82125" w:rsidRDefault="00E82125" w:rsidP="005D77EE">
            <w:pPr>
              <w:spacing w:after="0" w:line="240" w:lineRule="auto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00E82125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A study of botanist and photographer Anna Atkins – linked to science plants and life cycles.</w:t>
            </w:r>
          </w:p>
        </w:tc>
        <w:tc>
          <w:tcPr>
            <w:tcW w:w="1950" w:type="dxa"/>
            <w:shd w:val="clear" w:color="auto" w:fill="B2A1C7" w:themeFill="accent4" w:themeFillTint="99"/>
          </w:tcPr>
          <w:p w14:paraId="44D88149" w14:textId="03A7B56B" w:rsidR="00024C3E" w:rsidRPr="002B329A" w:rsidRDefault="00024C3E" w:rsidP="005E0DCC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DB7274" w:rsidRPr="00EB458C" w14:paraId="1361358C" w14:textId="7B0632C2" w:rsidTr="00A46C73">
        <w:trPr>
          <w:trHeight w:val="67"/>
        </w:trPr>
        <w:tc>
          <w:tcPr>
            <w:tcW w:w="2679" w:type="dxa"/>
          </w:tcPr>
          <w:p w14:paraId="2A200FC9" w14:textId="66191ECF" w:rsidR="00513E4B" w:rsidRPr="00EB458C" w:rsidRDefault="002D2EB1" w:rsidP="002D2EB1">
            <w:pPr>
              <w:spacing w:after="0" w:line="240" w:lineRule="auto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B458C">
              <w:rPr>
                <w:rFonts w:ascii="SassoonPrimaryInfant" w:hAnsi="SassoonPrimaryInfant"/>
                <w:b/>
                <w:sz w:val="24"/>
                <w:szCs w:val="24"/>
              </w:rPr>
              <w:t>Design and Technology</w:t>
            </w:r>
          </w:p>
        </w:tc>
        <w:tc>
          <w:tcPr>
            <w:tcW w:w="2134" w:type="dxa"/>
            <w:shd w:val="clear" w:color="auto" w:fill="B2A1C7" w:themeFill="accent4" w:themeFillTint="99"/>
          </w:tcPr>
          <w:p w14:paraId="2B0A6E42" w14:textId="009A9696" w:rsidR="0069738A" w:rsidRPr="002B329A" w:rsidRDefault="0069738A" w:rsidP="005C1F35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134" w:type="dxa"/>
          </w:tcPr>
          <w:p w14:paraId="69CCD54E" w14:textId="77777777" w:rsidR="000F6986" w:rsidRDefault="00410E27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Cooking and Nutrition</w:t>
            </w:r>
          </w:p>
          <w:p w14:paraId="04BF841B" w14:textId="449017E0" w:rsidR="00410E27" w:rsidRPr="00410E27" w:rsidRDefault="00410E27" w:rsidP="000276F6">
            <w:pPr>
              <w:spacing w:after="0" w:line="240" w:lineRule="auto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00410E27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Seasonal recipes and why certain ingredients are often used in Christmas cookery.</w:t>
            </w:r>
          </w:p>
        </w:tc>
        <w:tc>
          <w:tcPr>
            <w:tcW w:w="2268" w:type="dxa"/>
            <w:shd w:val="clear" w:color="auto" w:fill="B2A1C7" w:themeFill="accent4" w:themeFillTint="99"/>
          </w:tcPr>
          <w:p w14:paraId="4A34A474" w14:textId="5ED5E36E" w:rsidR="000F6986" w:rsidRPr="002B329A" w:rsidRDefault="000F6986" w:rsidP="009E0442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F026F76" w14:textId="77777777" w:rsidR="00175215" w:rsidRDefault="00E87620" w:rsidP="00EC1DEF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Mechanical Systems</w:t>
            </w:r>
          </w:p>
          <w:p w14:paraId="12405048" w14:textId="4F144A43" w:rsidR="00E87620" w:rsidRPr="00E87620" w:rsidRDefault="00E87620" w:rsidP="00EC1DEF">
            <w:pPr>
              <w:spacing w:after="0" w:line="240" w:lineRule="auto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00E87620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 xml:space="preserve">Explore how </w:t>
            </w:r>
            <w:r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g</w:t>
            </w:r>
            <w:r w:rsidRPr="00E87620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ears and pulleys can be used to speed up, slow down or change the direction of movement.</w:t>
            </w:r>
          </w:p>
        </w:tc>
        <w:tc>
          <w:tcPr>
            <w:tcW w:w="1950" w:type="dxa"/>
            <w:shd w:val="clear" w:color="auto" w:fill="B2A1C7" w:themeFill="accent4" w:themeFillTint="99"/>
          </w:tcPr>
          <w:p w14:paraId="6095E51C" w14:textId="17E9EE45" w:rsidR="00175215" w:rsidRPr="002B329A" w:rsidRDefault="00175215" w:rsidP="000276F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950" w:type="dxa"/>
          </w:tcPr>
          <w:p w14:paraId="53CD1A52" w14:textId="77777777" w:rsidR="00175215" w:rsidRDefault="00E87620" w:rsidP="008A34E2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Structures</w:t>
            </w:r>
          </w:p>
          <w:p w14:paraId="37D63530" w14:textId="5B89AF9D" w:rsidR="00E87620" w:rsidRPr="00567031" w:rsidRDefault="00E87620" w:rsidP="008A34E2">
            <w:pPr>
              <w:spacing w:after="0" w:line="240" w:lineRule="auto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00567031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3D models designing our own musical instruments</w:t>
            </w:r>
            <w:r w:rsidR="00567031" w:rsidRPr="00567031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, exploring how they can be strengthened and reinforced.</w:t>
            </w:r>
          </w:p>
        </w:tc>
      </w:tr>
      <w:tr w:rsidR="002D2EB1" w:rsidRPr="00EB458C" w14:paraId="6AF8DB86" w14:textId="77777777" w:rsidTr="005A079D">
        <w:trPr>
          <w:trHeight w:val="67"/>
        </w:trPr>
        <w:tc>
          <w:tcPr>
            <w:tcW w:w="2679" w:type="dxa"/>
          </w:tcPr>
          <w:p w14:paraId="0D6D595D" w14:textId="067033DE" w:rsidR="002D2EB1" w:rsidRPr="00EB458C" w:rsidRDefault="002D2EB1" w:rsidP="002D2EB1">
            <w:pPr>
              <w:spacing w:after="0" w:line="240" w:lineRule="auto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B458C">
              <w:rPr>
                <w:rFonts w:ascii="SassoonPrimaryInfant" w:hAnsi="SassoonPrimaryInfant"/>
                <w:b/>
                <w:sz w:val="24"/>
                <w:szCs w:val="24"/>
              </w:rPr>
              <w:t>History</w:t>
            </w:r>
          </w:p>
        </w:tc>
        <w:tc>
          <w:tcPr>
            <w:tcW w:w="2134" w:type="dxa"/>
          </w:tcPr>
          <w:p w14:paraId="19828ABE" w14:textId="2A5373D2" w:rsidR="002D2EB1" w:rsidRPr="002B329A" w:rsidRDefault="00AA15DA" w:rsidP="002D2EB1">
            <w:pPr>
              <w:spacing w:after="0" w:line="240" w:lineRule="auto"/>
              <w:rPr>
                <w:rFonts w:ascii="SassoonPrimaryInfant" w:hAnsi="SassoonPrimaryInfant"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sz w:val="20"/>
                <w:szCs w:val="20"/>
              </w:rPr>
              <w:t>Cause and Consequence</w:t>
            </w:r>
          </w:p>
          <w:p w14:paraId="40114C40" w14:textId="201577A6" w:rsidR="002D2EB1" w:rsidRPr="00AA15DA" w:rsidRDefault="002D2EB1" w:rsidP="002D2EB1">
            <w:pPr>
              <w:spacing w:after="0" w:line="240" w:lineRule="auto"/>
              <w:rPr>
                <w:rFonts w:ascii="SassoonPrimaryInfant" w:hAnsi="SassoonPrimaryInfant"/>
                <w:bCs/>
                <w:i/>
                <w:iCs/>
                <w:color w:val="7030A0"/>
                <w:sz w:val="20"/>
                <w:szCs w:val="20"/>
              </w:rPr>
            </w:pPr>
            <w:r w:rsidRPr="00AA15DA">
              <w:rPr>
                <w:rFonts w:ascii="SassoonPrimaryInfant" w:hAnsi="SassoonPrimaryInfant"/>
                <w:bCs/>
                <w:i/>
                <w:iCs/>
                <w:color w:val="7030A0"/>
                <w:sz w:val="20"/>
                <w:szCs w:val="20"/>
              </w:rPr>
              <w:t>The Roman Empire and its impact on Britain</w:t>
            </w:r>
            <w:r w:rsidR="00AA15DA" w:rsidRPr="00AA15DA">
              <w:rPr>
                <w:rFonts w:ascii="SassoonPrimaryInfant" w:hAnsi="SassoonPrimaryInfant"/>
                <w:bCs/>
                <w:i/>
                <w:iCs/>
                <w:color w:val="7030A0"/>
                <w:sz w:val="20"/>
                <w:szCs w:val="20"/>
              </w:rPr>
              <w:t>.</w:t>
            </w:r>
          </w:p>
          <w:p w14:paraId="3709EB00" w14:textId="1A6E04FB" w:rsidR="002D2EB1" w:rsidRPr="002B329A" w:rsidRDefault="002D2EB1" w:rsidP="002D2EB1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</w:p>
        </w:tc>
        <w:tc>
          <w:tcPr>
            <w:tcW w:w="2134" w:type="dxa"/>
            <w:shd w:val="clear" w:color="auto" w:fill="B2A1C7" w:themeFill="accent4" w:themeFillTint="99"/>
          </w:tcPr>
          <w:p w14:paraId="12892AE8" w14:textId="77777777" w:rsidR="002D2EB1" w:rsidRPr="002B329A" w:rsidRDefault="002D2EB1" w:rsidP="002D2EB1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511C1F4A" w14:textId="77777777" w:rsidR="00AA15DA" w:rsidRPr="002B329A" w:rsidRDefault="00AA15DA" w:rsidP="00AA15DA">
            <w:pPr>
              <w:spacing w:after="0" w:line="240" w:lineRule="auto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2B329A">
              <w:rPr>
                <w:rFonts w:ascii="SassoonPrimaryInfant" w:hAnsi="SassoonPrimaryInfant"/>
                <w:bCs/>
                <w:sz w:val="20"/>
                <w:szCs w:val="20"/>
              </w:rPr>
              <w:t>Continuity and Change</w:t>
            </w:r>
          </w:p>
          <w:p w14:paraId="333FB9D5" w14:textId="554DADE8" w:rsidR="002D2EB1" w:rsidRPr="00AA15DA" w:rsidRDefault="00AA15DA" w:rsidP="002D2EB1">
            <w:pPr>
              <w:spacing w:after="0" w:line="240" w:lineRule="auto"/>
              <w:rPr>
                <w:rFonts w:ascii="SassoonPrimaryInfant" w:hAnsi="SassoonPrimaryInfant"/>
                <w:i/>
                <w:sz w:val="20"/>
                <w:szCs w:val="20"/>
                <w:u w:val="single"/>
              </w:rPr>
            </w:pPr>
            <w:r w:rsidRPr="00AA15DA">
              <w:rPr>
                <w:rFonts w:ascii="SassoonPrimaryInfant" w:hAnsi="SassoonPrimaryInfant"/>
                <w:i/>
                <w:color w:val="7030A0"/>
                <w:sz w:val="20"/>
                <w:szCs w:val="20"/>
              </w:rPr>
              <w:t>Britain’s settlement of Anglo-Saxons and Scots. A look at life in Britain after the Romans.</w:t>
            </w:r>
          </w:p>
        </w:tc>
        <w:tc>
          <w:tcPr>
            <w:tcW w:w="2268" w:type="dxa"/>
            <w:shd w:val="clear" w:color="auto" w:fill="B2A1C7" w:themeFill="accent4" w:themeFillTint="99"/>
          </w:tcPr>
          <w:p w14:paraId="2EC8F905" w14:textId="339DCD3A" w:rsidR="002D2EB1" w:rsidRPr="002B329A" w:rsidRDefault="002D2EB1" w:rsidP="002D2EB1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</w:p>
        </w:tc>
        <w:tc>
          <w:tcPr>
            <w:tcW w:w="1950" w:type="dxa"/>
          </w:tcPr>
          <w:p w14:paraId="2846E799" w14:textId="77777777" w:rsidR="00AA15DA" w:rsidRPr="002B329A" w:rsidRDefault="00AA15DA" w:rsidP="00AA15DA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2B329A">
              <w:rPr>
                <w:rFonts w:ascii="SassoonPrimaryInfant" w:hAnsi="SassoonPrimaryInfant"/>
                <w:iCs/>
                <w:sz w:val="20"/>
                <w:szCs w:val="20"/>
              </w:rPr>
              <w:t>Significance</w:t>
            </w:r>
          </w:p>
          <w:p w14:paraId="6F060A15" w14:textId="432F9799" w:rsidR="002D2EB1" w:rsidRPr="002B329A" w:rsidRDefault="00AA15DA" w:rsidP="00AA15DA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 w:rsidRPr="00AA15DA">
              <w:rPr>
                <w:rFonts w:ascii="SassoonPrimaryInfant" w:hAnsi="SassoonPrimaryInfant"/>
                <w:i/>
                <w:color w:val="7030A0"/>
                <w:sz w:val="20"/>
                <w:szCs w:val="20"/>
              </w:rPr>
              <w:t>A study of significant explorers with a focus on Sir Edmund Hillary.</w:t>
            </w:r>
          </w:p>
        </w:tc>
        <w:tc>
          <w:tcPr>
            <w:tcW w:w="1950" w:type="dxa"/>
            <w:shd w:val="clear" w:color="auto" w:fill="B2A1C7" w:themeFill="accent4" w:themeFillTint="99"/>
          </w:tcPr>
          <w:p w14:paraId="55BDBC97" w14:textId="0988D7C7" w:rsidR="002D2EB1" w:rsidRPr="002B329A" w:rsidRDefault="002D2EB1" w:rsidP="002D2EB1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</w:p>
        </w:tc>
      </w:tr>
      <w:tr w:rsidR="004A0181" w:rsidRPr="00EB458C" w14:paraId="4681B6A9" w14:textId="77777777" w:rsidTr="005A079D">
        <w:trPr>
          <w:trHeight w:val="67"/>
        </w:trPr>
        <w:tc>
          <w:tcPr>
            <w:tcW w:w="2679" w:type="dxa"/>
          </w:tcPr>
          <w:p w14:paraId="7DB648C5" w14:textId="712D7DF4" w:rsidR="004A0181" w:rsidRPr="00EB458C" w:rsidRDefault="004A0181" w:rsidP="004A0181">
            <w:pPr>
              <w:spacing w:after="0" w:line="240" w:lineRule="auto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B458C">
              <w:rPr>
                <w:rFonts w:ascii="SassoonPrimaryInfant" w:hAnsi="SassoonPrimaryInfant"/>
                <w:b/>
                <w:sz w:val="24"/>
                <w:szCs w:val="24"/>
              </w:rPr>
              <w:t>Geography</w:t>
            </w:r>
          </w:p>
        </w:tc>
        <w:tc>
          <w:tcPr>
            <w:tcW w:w="2134" w:type="dxa"/>
            <w:shd w:val="clear" w:color="auto" w:fill="B2A1C7" w:themeFill="accent4" w:themeFillTint="99"/>
          </w:tcPr>
          <w:p w14:paraId="55129FD5" w14:textId="77EF5E8E" w:rsidR="004A0181" w:rsidRPr="002B329A" w:rsidRDefault="004A0181" w:rsidP="004A0181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</w:p>
        </w:tc>
        <w:tc>
          <w:tcPr>
            <w:tcW w:w="2134" w:type="dxa"/>
          </w:tcPr>
          <w:p w14:paraId="6F94EAF3" w14:textId="77777777" w:rsidR="004A0181" w:rsidRPr="002B329A" w:rsidRDefault="003355C6" w:rsidP="00D20342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2B329A">
              <w:rPr>
                <w:rFonts w:ascii="SassoonPrimaryInfant" w:hAnsi="SassoonPrimaryInfant"/>
                <w:sz w:val="20"/>
                <w:szCs w:val="20"/>
              </w:rPr>
              <w:t>Place Knowledge</w:t>
            </w:r>
          </w:p>
          <w:p w14:paraId="468A885E" w14:textId="178C572A" w:rsidR="003355C6" w:rsidRPr="002B329A" w:rsidRDefault="003355C6" w:rsidP="00D20342">
            <w:pPr>
              <w:spacing w:after="0" w:line="240" w:lineRule="auto"/>
              <w:rPr>
                <w:rFonts w:ascii="SassoonPrimaryInfant" w:hAnsi="SassoonPrimaryInfant"/>
                <w:i/>
                <w:iCs/>
                <w:sz w:val="20"/>
                <w:szCs w:val="20"/>
                <w:u w:val="single"/>
              </w:rPr>
            </w:pPr>
            <w:r w:rsidRPr="005A079D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 xml:space="preserve">Geographical study of Italy, </w:t>
            </w:r>
            <w:r w:rsidR="00DC30FF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 xml:space="preserve">including Mount Vesuvius and the eruption on Pompeii, </w:t>
            </w:r>
            <w:r w:rsidRPr="005A079D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exploring the concept of immigration and why many Italians emigrated to the UK and USA.</w:t>
            </w:r>
          </w:p>
        </w:tc>
        <w:tc>
          <w:tcPr>
            <w:tcW w:w="2268" w:type="dxa"/>
            <w:shd w:val="clear" w:color="auto" w:fill="B2A1C7" w:themeFill="accent4" w:themeFillTint="99"/>
          </w:tcPr>
          <w:p w14:paraId="4B9E5DC2" w14:textId="21CE313A" w:rsidR="004A0181" w:rsidRPr="002B329A" w:rsidRDefault="004A0181" w:rsidP="004A0181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7FC5A4EC" w14:textId="77777777" w:rsidR="003355C6" w:rsidRPr="002B329A" w:rsidRDefault="003355C6" w:rsidP="003355C6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2B329A">
              <w:rPr>
                <w:rFonts w:ascii="SassoonPrimaryInfant" w:hAnsi="SassoonPrimaryInfant"/>
                <w:sz w:val="20"/>
                <w:szCs w:val="20"/>
              </w:rPr>
              <w:t>Human and Physical Processes</w:t>
            </w:r>
          </w:p>
          <w:p w14:paraId="157FACA0" w14:textId="5C54E5A6" w:rsidR="004E0FD7" w:rsidRPr="002B329A" w:rsidRDefault="003355C6" w:rsidP="003355C6">
            <w:pPr>
              <w:spacing w:after="0" w:line="240" w:lineRule="auto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005A079D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Describe and understand mountains and rivers. Can describe and understand the water cycle.</w:t>
            </w:r>
          </w:p>
        </w:tc>
        <w:tc>
          <w:tcPr>
            <w:tcW w:w="1950" w:type="dxa"/>
            <w:shd w:val="clear" w:color="auto" w:fill="B2A1C7" w:themeFill="accent4" w:themeFillTint="99"/>
          </w:tcPr>
          <w:p w14:paraId="5E0E4519" w14:textId="77777777" w:rsidR="004A0181" w:rsidRPr="002B329A" w:rsidRDefault="004A0181" w:rsidP="004A0181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  <w:u w:val="single"/>
              </w:rPr>
            </w:pPr>
          </w:p>
        </w:tc>
        <w:tc>
          <w:tcPr>
            <w:tcW w:w="1950" w:type="dxa"/>
          </w:tcPr>
          <w:p w14:paraId="5FA4A479" w14:textId="77777777" w:rsidR="004A0181" w:rsidRPr="002B329A" w:rsidRDefault="003355C6" w:rsidP="004A0181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2B329A">
              <w:rPr>
                <w:rFonts w:ascii="SassoonPrimaryInfant" w:hAnsi="SassoonPrimaryInfant"/>
                <w:iCs/>
                <w:sz w:val="20"/>
                <w:szCs w:val="20"/>
              </w:rPr>
              <w:t>Geo</w:t>
            </w:r>
            <w:r w:rsidR="002D2EB1" w:rsidRPr="002B329A">
              <w:rPr>
                <w:rFonts w:ascii="SassoonPrimaryInfant" w:hAnsi="SassoonPrimaryInfant"/>
                <w:iCs/>
                <w:sz w:val="20"/>
                <w:szCs w:val="20"/>
              </w:rPr>
              <w:t>graphical Skills and Fieldwork</w:t>
            </w:r>
          </w:p>
          <w:p w14:paraId="647DBB27" w14:textId="0B286638" w:rsidR="002D2EB1" w:rsidRPr="002B329A" w:rsidRDefault="002D2EB1" w:rsidP="004A0181">
            <w:pPr>
              <w:spacing w:after="0" w:line="240" w:lineRule="auto"/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5A079D">
              <w:rPr>
                <w:rFonts w:ascii="SassoonPrimaryInfant" w:hAnsi="SassoonPrimaryInfant"/>
                <w:i/>
                <w:color w:val="7030A0"/>
                <w:sz w:val="20"/>
                <w:szCs w:val="20"/>
              </w:rPr>
              <w:t>Use maps, atlases, globes digital/computer mapping to locate countries and describe features studied.</w:t>
            </w:r>
          </w:p>
        </w:tc>
      </w:tr>
    </w:tbl>
    <w:tbl>
      <w:tblPr>
        <w:tblpPr w:leftFromText="180" w:rightFromText="180" w:vertAnchor="text" w:horzAnchor="margin" w:tblpY="62"/>
        <w:tblW w:w="15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79"/>
        <w:gridCol w:w="2134"/>
        <w:gridCol w:w="2134"/>
        <w:gridCol w:w="2268"/>
        <w:gridCol w:w="2268"/>
        <w:gridCol w:w="1950"/>
        <w:gridCol w:w="1950"/>
      </w:tblGrid>
      <w:tr w:rsidR="004A0181" w:rsidRPr="00EB458C" w14:paraId="24575D36" w14:textId="77777777" w:rsidTr="00410E27">
        <w:trPr>
          <w:trHeight w:val="1431"/>
        </w:trPr>
        <w:tc>
          <w:tcPr>
            <w:tcW w:w="2679" w:type="dxa"/>
          </w:tcPr>
          <w:p w14:paraId="24E5ECC8" w14:textId="34D2EFD1" w:rsidR="004A0181" w:rsidRPr="00EB458C" w:rsidRDefault="00A46C73" w:rsidP="004A0181">
            <w:pPr>
              <w:spacing w:after="0" w:line="240" w:lineRule="auto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MFL</w:t>
            </w:r>
          </w:p>
        </w:tc>
        <w:tc>
          <w:tcPr>
            <w:tcW w:w="2134" w:type="dxa"/>
          </w:tcPr>
          <w:p w14:paraId="3C132CD1" w14:textId="767449A5" w:rsidR="00DA3365" w:rsidRDefault="00426D0C" w:rsidP="004A0181">
            <w:pPr>
              <w:spacing w:after="0" w:line="240" w:lineRule="auto"/>
              <w:rPr>
                <w:rFonts w:ascii="SassoonPrimaryInfant" w:hAnsi="SassoonPrimaryInfant"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sz w:val="20"/>
                <w:szCs w:val="20"/>
              </w:rPr>
              <w:t>Literacy</w:t>
            </w:r>
          </w:p>
          <w:p w14:paraId="1F96DB94" w14:textId="2364BA57" w:rsidR="00426D0C" w:rsidRPr="00426D0C" w:rsidRDefault="00426D0C" w:rsidP="004A0181">
            <w:pPr>
              <w:spacing w:after="0" w:line="240" w:lineRule="auto"/>
              <w:rPr>
                <w:rFonts w:ascii="SassoonPrimaryInfant" w:hAnsi="SassoonPrimaryInfant"/>
                <w:bCs/>
                <w:i/>
                <w:iCs/>
                <w:sz w:val="20"/>
                <w:szCs w:val="20"/>
              </w:rPr>
            </w:pPr>
            <w:r w:rsidRPr="00426D0C">
              <w:rPr>
                <w:rFonts w:ascii="SassoonPrimaryInfant" w:hAnsi="SassoonPrimaryInfant"/>
                <w:bCs/>
                <w:i/>
                <w:iCs/>
                <w:color w:val="7030A0"/>
                <w:sz w:val="20"/>
                <w:szCs w:val="20"/>
              </w:rPr>
              <w:t>Les Romains</w:t>
            </w:r>
            <w:r>
              <w:rPr>
                <w:rFonts w:ascii="SassoonPrimaryInfant" w:hAnsi="SassoonPrimaryInfant"/>
                <w:bCs/>
                <w:i/>
                <w:iCs/>
                <w:color w:val="7030A0"/>
                <w:sz w:val="20"/>
                <w:szCs w:val="20"/>
              </w:rPr>
              <w:t xml:space="preserve"> (The Romans)</w:t>
            </w:r>
          </w:p>
        </w:tc>
        <w:tc>
          <w:tcPr>
            <w:tcW w:w="2134" w:type="dxa"/>
            <w:shd w:val="clear" w:color="auto" w:fill="B2A1C7" w:themeFill="accent4" w:themeFillTint="99"/>
          </w:tcPr>
          <w:p w14:paraId="3AACB9A1" w14:textId="33E4E44B" w:rsidR="00731AAD" w:rsidRPr="00A46C73" w:rsidRDefault="00731AAD" w:rsidP="00731AAD">
            <w:pPr>
              <w:rPr>
                <w:rFonts w:ascii="SassoonPrimaryInfant" w:hAnsi="SassoonPrimary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3497EC47" w14:textId="77777777" w:rsidR="00731AAD" w:rsidRDefault="00881AEA" w:rsidP="004A0181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Identity</w:t>
            </w:r>
          </w:p>
          <w:p w14:paraId="11C53BF7" w14:textId="26B7693C" w:rsidR="00426D0C" w:rsidRPr="00426D0C" w:rsidRDefault="00426D0C" w:rsidP="004A0181">
            <w:pPr>
              <w:spacing w:after="0" w:line="240" w:lineRule="auto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00426D0C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 xml:space="preserve">Traditions et </w:t>
            </w:r>
            <w:proofErr w:type="spellStart"/>
            <w:r w:rsidRPr="00426D0C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Célébrations</w:t>
            </w:r>
            <w:proofErr w:type="spellEnd"/>
            <w:r w:rsidRPr="00426D0C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 xml:space="preserve"> (Traditions &amp; Celebrations)</w:t>
            </w:r>
          </w:p>
        </w:tc>
        <w:tc>
          <w:tcPr>
            <w:tcW w:w="2268" w:type="dxa"/>
            <w:shd w:val="clear" w:color="auto" w:fill="B2A1C7" w:themeFill="accent4" w:themeFillTint="99"/>
          </w:tcPr>
          <w:p w14:paraId="3EBAB210" w14:textId="7440E592" w:rsidR="004A0181" w:rsidRPr="00A46C73" w:rsidRDefault="004A0181" w:rsidP="004A0181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950" w:type="dxa"/>
          </w:tcPr>
          <w:p w14:paraId="18B93A14" w14:textId="77777777" w:rsidR="00426D0C" w:rsidRDefault="00426D0C" w:rsidP="00426D0C">
            <w:pPr>
              <w:spacing w:after="0" w:line="240" w:lineRule="auto"/>
              <w:rPr>
                <w:rFonts w:ascii="SassoonPrimaryInfant" w:hAnsi="SassoonPrimaryInfant"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Cs/>
                <w:sz w:val="20"/>
                <w:szCs w:val="20"/>
              </w:rPr>
              <w:t>Communication</w:t>
            </w:r>
          </w:p>
          <w:p w14:paraId="16404665" w14:textId="0E4D678A" w:rsidR="00426D0C" w:rsidRPr="00426D0C" w:rsidRDefault="00426D0C" w:rsidP="004A0181">
            <w:pPr>
              <w:spacing w:after="0" w:line="240" w:lineRule="auto"/>
              <w:rPr>
                <w:rFonts w:ascii="SassoonPrimaryInfant" w:hAnsi="SassoonPrimaryInfant"/>
                <w:bCs/>
                <w:i/>
                <w:iCs/>
                <w:sz w:val="20"/>
                <w:szCs w:val="20"/>
              </w:rPr>
            </w:pPr>
            <w:proofErr w:type="spellStart"/>
            <w:r w:rsidRPr="00426D0C">
              <w:rPr>
                <w:rFonts w:ascii="SassoonPrimaryInfant" w:hAnsi="SassoonPrimaryInfant" w:cs="Arial"/>
                <w:i/>
                <w:iCs/>
                <w:color w:val="7030A0"/>
                <w:sz w:val="20"/>
                <w:szCs w:val="20"/>
                <w:shd w:val="clear" w:color="auto" w:fill="FFFFFF"/>
              </w:rPr>
              <w:t>Quel</w:t>
            </w:r>
            <w:proofErr w:type="spellEnd"/>
            <w:r w:rsidRPr="00426D0C">
              <w:rPr>
                <w:rFonts w:ascii="SassoonPrimaryInfant" w:hAnsi="SassoonPrimaryInfant" w:cs="Arial"/>
                <w:i/>
                <w:iCs/>
                <w:color w:val="7030A0"/>
                <w:sz w:val="20"/>
                <w:szCs w:val="20"/>
                <w:shd w:val="clear" w:color="auto" w:fill="FFFFFF"/>
              </w:rPr>
              <w:t xml:space="preserve"> temps fait-</w:t>
            </w:r>
            <w:proofErr w:type="gramStart"/>
            <w:r w:rsidRPr="00426D0C">
              <w:rPr>
                <w:rFonts w:ascii="SassoonPrimaryInfant" w:hAnsi="SassoonPrimaryInfant" w:cs="Arial"/>
                <w:i/>
                <w:iCs/>
                <w:color w:val="7030A0"/>
                <w:sz w:val="20"/>
                <w:szCs w:val="20"/>
                <w:shd w:val="clear" w:color="auto" w:fill="FFFFFF"/>
              </w:rPr>
              <w:t>il ?</w:t>
            </w:r>
            <w:proofErr w:type="gramEnd"/>
            <w:r w:rsidRPr="00426D0C">
              <w:rPr>
                <w:rFonts w:ascii="SassoonPrimaryInfant" w:hAnsi="SassoonPrimaryInfant" w:cs="Arial"/>
                <w:i/>
                <w:iCs/>
                <w:color w:val="7030A0"/>
                <w:sz w:val="20"/>
                <w:szCs w:val="20"/>
                <w:shd w:val="clear" w:color="auto" w:fill="FFFFFF"/>
              </w:rPr>
              <w:t xml:space="preserve"> (What's the Weather Like?)</w:t>
            </w:r>
          </w:p>
        </w:tc>
        <w:tc>
          <w:tcPr>
            <w:tcW w:w="1950" w:type="dxa"/>
            <w:shd w:val="clear" w:color="auto" w:fill="B2A1C7" w:themeFill="accent4" w:themeFillTint="99"/>
          </w:tcPr>
          <w:p w14:paraId="3F0455AB" w14:textId="350B6E17" w:rsidR="004A0181" w:rsidRPr="00EB458C" w:rsidRDefault="004A0181" w:rsidP="004A0181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A0181" w:rsidRPr="00EB458C" w14:paraId="371D4EC5" w14:textId="77777777" w:rsidTr="00A46C73">
        <w:trPr>
          <w:trHeight w:val="741"/>
        </w:trPr>
        <w:tc>
          <w:tcPr>
            <w:tcW w:w="2679" w:type="dxa"/>
          </w:tcPr>
          <w:p w14:paraId="469F9D29" w14:textId="77777777" w:rsidR="004A0181" w:rsidRPr="00EB458C" w:rsidRDefault="004A0181" w:rsidP="004A0181">
            <w:pPr>
              <w:spacing w:after="0" w:line="240" w:lineRule="auto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B458C">
              <w:rPr>
                <w:rFonts w:ascii="SassoonPrimaryInfant" w:hAnsi="SassoonPrimaryInfant"/>
                <w:b/>
                <w:sz w:val="24"/>
                <w:szCs w:val="24"/>
              </w:rPr>
              <w:lastRenderedPageBreak/>
              <w:t>Music</w:t>
            </w:r>
          </w:p>
          <w:p w14:paraId="745CFEBD" w14:textId="77777777" w:rsidR="004A0181" w:rsidRPr="00EB458C" w:rsidRDefault="004A0181" w:rsidP="004A0181">
            <w:pPr>
              <w:spacing w:after="0" w:line="240" w:lineRule="auto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2134" w:type="dxa"/>
            <w:shd w:val="clear" w:color="auto" w:fill="B2A1C7" w:themeFill="accent4" w:themeFillTint="99"/>
          </w:tcPr>
          <w:p w14:paraId="21D7C8C1" w14:textId="168D8E14" w:rsidR="004A0181" w:rsidRPr="00EB458C" w:rsidRDefault="004A0181" w:rsidP="004A0181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2134" w:type="dxa"/>
          </w:tcPr>
          <w:p w14:paraId="5C90A1F6" w14:textId="77777777" w:rsidR="004A0181" w:rsidRDefault="005A079D" w:rsidP="004A0181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>
              <w:rPr>
                <w:rFonts w:ascii="SassoonPrimaryInfant" w:hAnsi="SassoonPrimaryInfant"/>
                <w:iCs/>
                <w:sz w:val="20"/>
                <w:szCs w:val="20"/>
              </w:rPr>
              <w:t>Composition</w:t>
            </w:r>
          </w:p>
          <w:p w14:paraId="7D9B71C1" w14:textId="6EA7A993" w:rsidR="005A079D" w:rsidRPr="00A46C73" w:rsidRDefault="00A46C73" w:rsidP="004A0181">
            <w:pPr>
              <w:spacing w:after="0" w:line="240" w:lineRule="auto"/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A46C73">
              <w:rPr>
                <w:rFonts w:ascii="SassoonPrimaryInfant" w:hAnsi="SassoonPrimaryInfant"/>
                <w:i/>
                <w:color w:val="7030A0"/>
                <w:sz w:val="20"/>
                <w:szCs w:val="20"/>
              </w:rPr>
              <w:t>Create feeling and mood in our compositions, inspired by Tchaikovsky’s The Nutcracker.</w:t>
            </w:r>
          </w:p>
        </w:tc>
        <w:tc>
          <w:tcPr>
            <w:tcW w:w="2268" w:type="dxa"/>
            <w:shd w:val="clear" w:color="auto" w:fill="B2A1C7" w:themeFill="accent4" w:themeFillTint="99"/>
          </w:tcPr>
          <w:p w14:paraId="64AEB4C2" w14:textId="7344195A" w:rsidR="004A0181" w:rsidRPr="00EB458C" w:rsidRDefault="004A0181" w:rsidP="004A0181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C3E643F" w14:textId="77777777" w:rsidR="004A0181" w:rsidRDefault="00A46C73" w:rsidP="004A0181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Appreciation</w:t>
            </w:r>
          </w:p>
          <w:p w14:paraId="07EF13A4" w14:textId="39956E58" w:rsidR="00A46C73" w:rsidRPr="00A46C73" w:rsidRDefault="00A46C73" w:rsidP="004A0181">
            <w:pPr>
              <w:spacing w:after="0" w:line="240" w:lineRule="auto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00A46C73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An exploration of genres and composers from different times and places.</w:t>
            </w:r>
          </w:p>
        </w:tc>
        <w:tc>
          <w:tcPr>
            <w:tcW w:w="1950" w:type="dxa"/>
            <w:shd w:val="clear" w:color="auto" w:fill="B2A1C7" w:themeFill="accent4" w:themeFillTint="99"/>
          </w:tcPr>
          <w:p w14:paraId="6BAC608E" w14:textId="092A422C" w:rsidR="004A0181" w:rsidRPr="00EB458C" w:rsidRDefault="004A0181" w:rsidP="004A0181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</w:tc>
        <w:tc>
          <w:tcPr>
            <w:tcW w:w="1950" w:type="dxa"/>
          </w:tcPr>
          <w:p w14:paraId="6C946D74" w14:textId="77777777" w:rsidR="004A0181" w:rsidRDefault="005A079D" w:rsidP="004A0181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>
              <w:rPr>
                <w:rFonts w:ascii="SassoonPrimaryInfant" w:hAnsi="SassoonPrimaryInfant"/>
                <w:iCs/>
                <w:sz w:val="20"/>
                <w:szCs w:val="20"/>
              </w:rPr>
              <w:t>Performance</w:t>
            </w:r>
          </w:p>
          <w:p w14:paraId="7604F44E" w14:textId="5C3E2AA9" w:rsidR="00A46C73" w:rsidRPr="00A46C73" w:rsidRDefault="00A46C73" w:rsidP="004A0181">
            <w:pPr>
              <w:spacing w:after="0" w:line="240" w:lineRule="auto"/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A46C73">
              <w:rPr>
                <w:rFonts w:ascii="SassoonPrimaryInfant" w:hAnsi="SassoonPrimaryInfant"/>
                <w:i/>
                <w:color w:val="7030A0"/>
                <w:sz w:val="20"/>
                <w:szCs w:val="20"/>
              </w:rPr>
              <w:t>To sing with expression, breathe in the right places and recall songs from memory.</w:t>
            </w:r>
          </w:p>
        </w:tc>
      </w:tr>
      <w:tr w:rsidR="00803B27" w:rsidRPr="00EB458C" w14:paraId="4594C23D" w14:textId="77777777" w:rsidTr="00410E27">
        <w:trPr>
          <w:trHeight w:val="741"/>
        </w:trPr>
        <w:tc>
          <w:tcPr>
            <w:tcW w:w="2679" w:type="dxa"/>
          </w:tcPr>
          <w:p w14:paraId="43C62071" w14:textId="03800FE3" w:rsidR="00803B27" w:rsidRPr="00EB458C" w:rsidRDefault="00803B27" w:rsidP="00803B27">
            <w:pPr>
              <w:spacing w:after="0" w:line="240" w:lineRule="auto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Computing</w:t>
            </w:r>
          </w:p>
        </w:tc>
        <w:tc>
          <w:tcPr>
            <w:tcW w:w="2134" w:type="dxa"/>
          </w:tcPr>
          <w:p w14:paraId="3BFD9256" w14:textId="77777777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bCs/>
                <w:sz w:val="20"/>
                <w:szCs w:val="20"/>
              </w:rPr>
              <w:t>Computer Science</w:t>
            </w:r>
          </w:p>
          <w:p w14:paraId="09E3CF8D" w14:textId="77777777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b/>
                <w:i/>
                <w:iCs/>
                <w:color w:val="7030A0"/>
                <w:sz w:val="20"/>
                <w:szCs w:val="20"/>
                <w:highlight w:val="darkGray"/>
              </w:rPr>
            </w:pPr>
            <w:r w:rsidRPr="00803B27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Coding Unit 5.1</w:t>
            </w:r>
          </w:p>
          <w:p w14:paraId="22D7575C" w14:textId="28A423C9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b/>
                <w:bCs/>
                <w:iCs/>
                <w:sz w:val="20"/>
                <w:szCs w:val="20"/>
                <w:u w:val="single"/>
              </w:rPr>
            </w:pPr>
          </w:p>
        </w:tc>
        <w:tc>
          <w:tcPr>
            <w:tcW w:w="2134" w:type="dxa"/>
            <w:shd w:val="clear" w:color="auto" w:fill="auto"/>
          </w:tcPr>
          <w:p w14:paraId="62661B01" w14:textId="77777777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bCs/>
                <w:sz w:val="20"/>
                <w:szCs w:val="20"/>
              </w:rPr>
              <w:t>Computer Science</w:t>
            </w:r>
          </w:p>
          <w:p w14:paraId="0226EDED" w14:textId="77777777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b/>
                <w:i/>
                <w:iCs/>
                <w:color w:val="7030A0"/>
                <w:sz w:val="20"/>
                <w:szCs w:val="20"/>
                <w:u w:val="single"/>
              </w:rPr>
            </w:pPr>
            <w:r w:rsidRPr="00803B27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Game Creator 5.5</w:t>
            </w:r>
          </w:p>
          <w:p w14:paraId="65D837E0" w14:textId="77777777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14:paraId="32E471C1" w14:textId="77777777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14:paraId="00ECC9BE" w14:textId="77777777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14:paraId="3A3F22C3" w14:textId="77777777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b/>
                <w:bCs/>
                <w:iCs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13BB71E8" w14:textId="77777777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bCs/>
                <w:sz w:val="20"/>
                <w:szCs w:val="20"/>
              </w:rPr>
              <w:t>Information Technology</w:t>
            </w:r>
          </w:p>
          <w:p w14:paraId="190D7CEE" w14:textId="77777777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Word Processing 5.8</w:t>
            </w:r>
          </w:p>
          <w:p w14:paraId="2325717A" w14:textId="17041C39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b/>
                <w:bCs/>
                <w:iCs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</w:tcPr>
          <w:p w14:paraId="4F74C99F" w14:textId="77777777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bCs/>
                <w:sz w:val="20"/>
                <w:szCs w:val="20"/>
              </w:rPr>
              <w:t>Information Technology</w:t>
            </w:r>
          </w:p>
          <w:p w14:paraId="4E67A63D" w14:textId="77777777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Blogging Unit 6.4</w:t>
            </w:r>
          </w:p>
          <w:p w14:paraId="6E7F189A" w14:textId="414ACAC0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b/>
                <w:bCs/>
                <w:iCs/>
                <w:sz w:val="20"/>
                <w:szCs w:val="20"/>
                <w:u w:val="single"/>
              </w:rPr>
            </w:pPr>
          </w:p>
        </w:tc>
        <w:tc>
          <w:tcPr>
            <w:tcW w:w="1950" w:type="dxa"/>
          </w:tcPr>
          <w:p w14:paraId="2E7A5727" w14:textId="77777777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bCs/>
                <w:sz w:val="20"/>
                <w:szCs w:val="20"/>
              </w:rPr>
              <w:t>Information Technology</w:t>
            </w:r>
          </w:p>
          <w:p w14:paraId="266E448B" w14:textId="77777777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b/>
                <w:i/>
                <w:iCs/>
                <w:color w:val="7030A0"/>
                <w:sz w:val="20"/>
                <w:szCs w:val="20"/>
                <w:u w:val="single"/>
              </w:rPr>
            </w:pPr>
            <w:r w:rsidRPr="00803B27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Spreadsheets Unit 5.3</w:t>
            </w:r>
          </w:p>
          <w:p w14:paraId="1CDFD07F" w14:textId="239F39D5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  <w:u w:val="single"/>
              </w:rPr>
            </w:pPr>
          </w:p>
        </w:tc>
        <w:tc>
          <w:tcPr>
            <w:tcW w:w="1950" w:type="dxa"/>
            <w:shd w:val="clear" w:color="auto" w:fill="auto"/>
          </w:tcPr>
          <w:p w14:paraId="42B2BFCD" w14:textId="77777777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bCs/>
                <w:sz w:val="20"/>
                <w:szCs w:val="20"/>
              </w:rPr>
              <w:t>Digital Literacy</w:t>
            </w:r>
          </w:p>
          <w:p w14:paraId="5E74E5BA" w14:textId="77777777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b/>
                <w:i/>
                <w:iCs/>
                <w:color w:val="7030A0"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Purple Mash Unit 5.2</w:t>
            </w:r>
          </w:p>
          <w:p w14:paraId="514E580D" w14:textId="4F905CD2" w:rsidR="00803B27" w:rsidRPr="00803B27" w:rsidRDefault="00803B27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  <w:u w:val="single"/>
              </w:rPr>
            </w:pPr>
          </w:p>
        </w:tc>
      </w:tr>
      <w:tr w:rsidR="00803B27" w:rsidRPr="00EB458C" w14:paraId="58A20311" w14:textId="77777777" w:rsidTr="004A0181">
        <w:trPr>
          <w:trHeight w:val="741"/>
        </w:trPr>
        <w:tc>
          <w:tcPr>
            <w:tcW w:w="2679" w:type="dxa"/>
          </w:tcPr>
          <w:p w14:paraId="1A109512" w14:textId="265F073E" w:rsidR="00803B27" w:rsidRPr="00EB458C" w:rsidRDefault="00803B27" w:rsidP="00803B27">
            <w:pPr>
              <w:spacing w:after="0" w:line="240" w:lineRule="auto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B458C">
              <w:rPr>
                <w:rFonts w:ascii="SassoonPrimaryInfant" w:hAnsi="SassoonPrimaryInfant"/>
                <w:b/>
                <w:sz w:val="24"/>
                <w:szCs w:val="24"/>
              </w:rPr>
              <w:t>Physical Education</w:t>
            </w:r>
          </w:p>
        </w:tc>
        <w:tc>
          <w:tcPr>
            <w:tcW w:w="2134" w:type="dxa"/>
          </w:tcPr>
          <w:p w14:paraId="0E5261AC" w14:textId="279E2C42" w:rsidR="00803B27" w:rsidRDefault="00D270CD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D270CD">
              <w:rPr>
                <w:rFonts w:ascii="SassoonPrimaryInfant" w:hAnsi="SassoonPrimaryInfant"/>
                <w:iCs/>
                <w:sz w:val="20"/>
                <w:szCs w:val="20"/>
              </w:rPr>
              <w:t xml:space="preserve">Y4 </w:t>
            </w:r>
            <w:r>
              <w:rPr>
                <w:rFonts w:ascii="SassoonPrimaryInfant" w:hAnsi="SassoonPrimaryInfant"/>
                <w:iCs/>
                <w:sz w:val="20"/>
                <w:szCs w:val="20"/>
              </w:rPr>
              <w:t xml:space="preserve">- </w:t>
            </w:r>
            <w:r w:rsidRPr="00D270CD">
              <w:rPr>
                <w:rFonts w:ascii="SassoonPrimaryInfant" w:hAnsi="SassoonPrimaryInfant"/>
                <w:iCs/>
                <w:sz w:val="20"/>
                <w:szCs w:val="20"/>
              </w:rPr>
              <w:t>Swimming</w:t>
            </w:r>
          </w:p>
          <w:p w14:paraId="5DA3FFFA" w14:textId="07B3148D" w:rsidR="00D270CD" w:rsidRPr="00D270CD" w:rsidRDefault="00D270CD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>
              <w:rPr>
                <w:rFonts w:ascii="SassoonPrimaryInfant" w:hAnsi="SassoonPrimaryInfant"/>
                <w:iCs/>
                <w:sz w:val="20"/>
                <w:szCs w:val="20"/>
              </w:rPr>
              <w:t xml:space="preserve">Y5 - </w:t>
            </w:r>
            <w:proofErr w:type="gramStart"/>
            <w:r w:rsidRPr="00D270CD">
              <w:rPr>
                <w:rFonts w:ascii="SassoonPrimaryInfant" w:hAnsi="SassoonPrimaryInfant"/>
                <w:iCs/>
                <w:sz w:val="20"/>
                <w:szCs w:val="20"/>
              </w:rPr>
              <w:t>Non Sequenced</w:t>
            </w:r>
            <w:proofErr w:type="gramEnd"/>
            <w:r w:rsidRPr="00D270CD">
              <w:rPr>
                <w:rFonts w:ascii="SassoonPrimaryInfant" w:hAnsi="SassoonPrimaryInfant"/>
                <w:iCs/>
                <w:sz w:val="20"/>
                <w:szCs w:val="20"/>
              </w:rPr>
              <w:t xml:space="preserve"> Units: Multi Discipline Sports</w:t>
            </w:r>
          </w:p>
          <w:p w14:paraId="3BDAC341" w14:textId="77777777" w:rsidR="00D270CD" w:rsidRPr="00D270CD" w:rsidRDefault="00D270CD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  <w:p w14:paraId="09338C90" w14:textId="4B858B99" w:rsidR="00D270CD" w:rsidRPr="00EB458C" w:rsidRDefault="00D270CD" w:rsidP="00803B27">
            <w:pPr>
              <w:spacing w:after="0" w:line="240" w:lineRule="auto"/>
              <w:rPr>
                <w:rFonts w:ascii="SassoonPrimaryInfant" w:hAnsi="SassoonPrimaryInfant"/>
                <w:b/>
                <w:bCs/>
                <w:iCs/>
                <w:sz w:val="20"/>
                <w:szCs w:val="20"/>
                <w:u w:val="single"/>
              </w:rPr>
            </w:pPr>
            <w:r w:rsidRPr="00D270CD">
              <w:rPr>
                <w:rFonts w:ascii="SassoonPrimaryInfant" w:hAnsi="SassoonPrimaryInfant"/>
                <w:iCs/>
                <w:sz w:val="20"/>
                <w:szCs w:val="20"/>
              </w:rPr>
              <w:t xml:space="preserve">Prem. Ed - </w:t>
            </w:r>
            <w:r w:rsidRPr="00D270CD">
              <w:rPr>
                <w:rFonts w:ascii="SassoonPrimaryInfant" w:hAnsi="SassoonPrimaryInfant" w:cs="Open Sans"/>
                <w:color w:val="2F353B"/>
                <w:sz w:val="20"/>
                <w:szCs w:val="20"/>
                <w:shd w:val="clear" w:color="auto" w:fill="FFFFFF"/>
              </w:rPr>
              <w:t>Outdoor Adventure Activities: Problem Solving</w:t>
            </w:r>
          </w:p>
        </w:tc>
        <w:tc>
          <w:tcPr>
            <w:tcW w:w="2134" w:type="dxa"/>
          </w:tcPr>
          <w:p w14:paraId="1DAB5F91" w14:textId="77777777" w:rsidR="00D270CD" w:rsidRDefault="00D270CD" w:rsidP="00D270CD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D270CD">
              <w:rPr>
                <w:rFonts w:ascii="SassoonPrimaryInfant" w:hAnsi="SassoonPrimaryInfant"/>
                <w:iCs/>
                <w:sz w:val="20"/>
                <w:szCs w:val="20"/>
              </w:rPr>
              <w:t xml:space="preserve">Y4 </w:t>
            </w:r>
            <w:r>
              <w:rPr>
                <w:rFonts w:ascii="SassoonPrimaryInfant" w:hAnsi="SassoonPrimaryInfant"/>
                <w:iCs/>
                <w:sz w:val="20"/>
                <w:szCs w:val="20"/>
              </w:rPr>
              <w:t xml:space="preserve">- </w:t>
            </w:r>
            <w:r w:rsidRPr="00D270CD">
              <w:rPr>
                <w:rFonts w:ascii="SassoonPrimaryInfant" w:hAnsi="SassoonPrimaryInfant"/>
                <w:iCs/>
                <w:sz w:val="20"/>
                <w:szCs w:val="20"/>
              </w:rPr>
              <w:t>Swimming</w:t>
            </w:r>
          </w:p>
          <w:p w14:paraId="2F1E5D4A" w14:textId="771A06DE" w:rsidR="00803B27" w:rsidRDefault="00D270CD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D270CD">
              <w:rPr>
                <w:rFonts w:ascii="SassoonPrimaryInfant" w:hAnsi="SassoonPrimaryInfant"/>
                <w:iCs/>
                <w:sz w:val="20"/>
                <w:szCs w:val="20"/>
              </w:rPr>
              <w:t xml:space="preserve">Y5 </w:t>
            </w:r>
            <w:r w:rsidR="007D6A4D">
              <w:rPr>
                <w:rFonts w:ascii="SassoonPrimaryInfant" w:hAnsi="SassoonPrimaryInfant"/>
                <w:iCs/>
                <w:sz w:val="20"/>
                <w:szCs w:val="20"/>
              </w:rPr>
              <w:t>-</w:t>
            </w:r>
            <w:r w:rsidRPr="00D270CD">
              <w:rPr>
                <w:rFonts w:ascii="SassoonPrimaryInfant" w:hAnsi="SassoonPrimaryInfant"/>
                <w:iCs/>
                <w:sz w:val="20"/>
                <w:szCs w:val="20"/>
              </w:rPr>
              <w:t xml:space="preserve"> Health Related Exercise</w:t>
            </w:r>
          </w:p>
          <w:p w14:paraId="4C28E952" w14:textId="77777777" w:rsidR="00D270CD" w:rsidRDefault="00D270CD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</w:p>
          <w:p w14:paraId="19A42C8F" w14:textId="0188AD75" w:rsidR="00D270CD" w:rsidRPr="00D270CD" w:rsidRDefault="007D6A4D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>
              <w:rPr>
                <w:rFonts w:ascii="SassoonPrimaryInfant" w:hAnsi="SassoonPrimaryInfant"/>
                <w:iCs/>
                <w:sz w:val="20"/>
                <w:szCs w:val="20"/>
              </w:rPr>
              <w:t>Prem. Ed - Archery</w:t>
            </w:r>
          </w:p>
        </w:tc>
        <w:tc>
          <w:tcPr>
            <w:tcW w:w="2268" w:type="dxa"/>
          </w:tcPr>
          <w:p w14:paraId="1EA5ADA1" w14:textId="3269003F" w:rsidR="00803B27" w:rsidRPr="007D6A4D" w:rsidRDefault="007D6A4D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7D6A4D">
              <w:rPr>
                <w:rFonts w:ascii="SassoonPrimaryInfant" w:hAnsi="SassoonPrimaryInfant"/>
                <w:iCs/>
                <w:sz w:val="20"/>
                <w:szCs w:val="20"/>
              </w:rPr>
              <w:t xml:space="preserve">Dance </w:t>
            </w:r>
            <w:r>
              <w:rPr>
                <w:rFonts w:ascii="SassoonPrimaryInfant" w:hAnsi="SassoonPrimaryInfant"/>
                <w:iCs/>
                <w:sz w:val="20"/>
                <w:szCs w:val="20"/>
              </w:rPr>
              <w:t>-</w:t>
            </w:r>
            <w:r w:rsidRPr="007D6A4D">
              <w:rPr>
                <w:rFonts w:ascii="SassoonPrimaryInfant" w:hAnsi="SassoonPrimaryInfant"/>
                <w:iCs/>
                <w:sz w:val="20"/>
                <w:szCs w:val="20"/>
              </w:rPr>
              <w:t xml:space="preserve"> Street Art</w:t>
            </w:r>
          </w:p>
          <w:p w14:paraId="7D6721CE" w14:textId="77777777" w:rsidR="007D6A4D" w:rsidRDefault="007D6A4D" w:rsidP="00803B27">
            <w:pPr>
              <w:spacing w:after="0" w:line="240" w:lineRule="auto"/>
              <w:rPr>
                <w:rFonts w:ascii="SassoonPrimaryInfant" w:hAnsi="SassoonPrimaryInfant"/>
                <w:b/>
                <w:bCs/>
                <w:iCs/>
                <w:sz w:val="20"/>
                <w:szCs w:val="20"/>
                <w:u w:val="single"/>
              </w:rPr>
            </w:pPr>
          </w:p>
          <w:p w14:paraId="4A4E1EEC" w14:textId="61EFF51F" w:rsidR="007D6A4D" w:rsidRPr="007D6A4D" w:rsidRDefault="007D6A4D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7D6A4D">
              <w:rPr>
                <w:rFonts w:ascii="SassoonPrimaryInfant" w:hAnsi="SassoonPrimaryInfant"/>
                <w:iCs/>
                <w:sz w:val="20"/>
                <w:szCs w:val="20"/>
              </w:rPr>
              <w:t>Prem. Ed - Quidditch</w:t>
            </w:r>
          </w:p>
        </w:tc>
        <w:tc>
          <w:tcPr>
            <w:tcW w:w="2268" w:type="dxa"/>
          </w:tcPr>
          <w:p w14:paraId="62F2A714" w14:textId="46661514" w:rsidR="00803B27" w:rsidRPr="007D6A4D" w:rsidRDefault="007D6A4D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7D6A4D">
              <w:rPr>
                <w:rFonts w:ascii="SassoonPrimaryInfant" w:hAnsi="SassoonPrimaryInfant"/>
                <w:iCs/>
                <w:sz w:val="20"/>
                <w:szCs w:val="20"/>
              </w:rPr>
              <w:t xml:space="preserve">Gymnastics </w:t>
            </w:r>
            <w:r w:rsidR="00142E3C">
              <w:rPr>
                <w:rFonts w:ascii="SassoonPrimaryInfant" w:hAnsi="SassoonPrimaryInfant"/>
                <w:iCs/>
                <w:sz w:val="20"/>
                <w:szCs w:val="20"/>
              </w:rPr>
              <w:t>-</w:t>
            </w:r>
            <w:r w:rsidRPr="007D6A4D">
              <w:rPr>
                <w:rFonts w:ascii="SassoonPrimaryInfant" w:hAnsi="SassoonPrimaryInfant"/>
                <w:iCs/>
                <w:sz w:val="20"/>
                <w:szCs w:val="20"/>
              </w:rPr>
              <w:t xml:space="preserve"> Flight</w:t>
            </w:r>
          </w:p>
          <w:p w14:paraId="44EB6E18" w14:textId="77777777" w:rsidR="007D6A4D" w:rsidRDefault="007D6A4D" w:rsidP="00803B27">
            <w:pPr>
              <w:spacing w:after="0" w:line="240" w:lineRule="auto"/>
              <w:rPr>
                <w:rFonts w:ascii="SassoonPrimaryInfant" w:hAnsi="SassoonPrimaryInfant"/>
                <w:b/>
                <w:bCs/>
                <w:iCs/>
                <w:sz w:val="20"/>
                <w:szCs w:val="20"/>
                <w:u w:val="single"/>
              </w:rPr>
            </w:pPr>
          </w:p>
          <w:p w14:paraId="32052DAF" w14:textId="095D866C" w:rsidR="007D6A4D" w:rsidRPr="007D6A4D" w:rsidRDefault="007D6A4D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7D6A4D">
              <w:rPr>
                <w:rFonts w:ascii="SassoonPrimaryInfant" w:hAnsi="SassoonPrimaryInfant"/>
                <w:iCs/>
                <w:sz w:val="20"/>
                <w:szCs w:val="20"/>
              </w:rPr>
              <w:t>Prem. Ed - Basketball</w:t>
            </w:r>
          </w:p>
        </w:tc>
        <w:tc>
          <w:tcPr>
            <w:tcW w:w="1950" w:type="dxa"/>
          </w:tcPr>
          <w:p w14:paraId="1DA87223" w14:textId="3AA2A0BD" w:rsidR="00803B27" w:rsidRPr="00142E3C" w:rsidRDefault="00142E3C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142E3C">
              <w:rPr>
                <w:rFonts w:ascii="SassoonPrimaryInfant" w:hAnsi="SassoonPrimaryInfant"/>
                <w:iCs/>
                <w:sz w:val="20"/>
                <w:szCs w:val="20"/>
              </w:rPr>
              <w:t>Athletics - Throwing &amp; Jumping</w:t>
            </w:r>
          </w:p>
          <w:p w14:paraId="21843F35" w14:textId="77777777" w:rsidR="007D6A4D" w:rsidRDefault="007D6A4D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  <w:u w:val="single"/>
              </w:rPr>
            </w:pPr>
          </w:p>
          <w:p w14:paraId="0BB66646" w14:textId="4AB25288" w:rsidR="007D6A4D" w:rsidRPr="007D6A4D" w:rsidRDefault="007D6A4D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7D6A4D">
              <w:rPr>
                <w:rFonts w:ascii="SassoonPrimaryInfant" w:hAnsi="SassoonPrimaryInfant"/>
                <w:iCs/>
                <w:sz w:val="20"/>
                <w:szCs w:val="20"/>
              </w:rPr>
              <w:t>Prem. Ed -</w:t>
            </w:r>
            <w:r>
              <w:rPr>
                <w:rFonts w:ascii="SassoonPrimaryInfant" w:hAnsi="SassoonPrimaryInfant"/>
                <w:iCs/>
                <w:sz w:val="20"/>
                <w:szCs w:val="20"/>
              </w:rPr>
              <w:t xml:space="preserve"> Golf</w:t>
            </w:r>
            <w:r w:rsidRPr="007D6A4D">
              <w:rPr>
                <w:rFonts w:ascii="SassoonPrimaryInfant" w:hAnsi="SassoonPrimaryInfant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50" w:type="dxa"/>
          </w:tcPr>
          <w:p w14:paraId="609686A0" w14:textId="04BA05A4" w:rsidR="00803B27" w:rsidRPr="00142E3C" w:rsidRDefault="00142E3C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142E3C">
              <w:rPr>
                <w:rFonts w:ascii="SassoonPrimaryInfant" w:hAnsi="SassoonPrimaryInfant"/>
                <w:iCs/>
                <w:sz w:val="20"/>
                <w:szCs w:val="20"/>
              </w:rPr>
              <w:t>Games - Rounders</w:t>
            </w:r>
          </w:p>
          <w:p w14:paraId="6F998F35" w14:textId="77777777" w:rsidR="00142E3C" w:rsidRDefault="00142E3C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  <w:u w:val="single"/>
              </w:rPr>
            </w:pPr>
          </w:p>
          <w:p w14:paraId="6F7E3AC8" w14:textId="7B28D340" w:rsidR="007D6A4D" w:rsidRPr="007D6A4D" w:rsidRDefault="007D6A4D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7D6A4D">
              <w:rPr>
                <w:rFonts w:ascii="SassoonPrimaryInfant" w:hAnsi="SassoonPrimaryInfant"/>
                <w:iCs/>
                <w:sz w:val="20"/>
                <w:szCs w:val="20"/>
              </w:rPr>
              <w:t xml:space="preserve">Prem. Ed </w:t>
            </w:r>
            <w:r w:rsidR="00142E3C">
              <w:rPr>
                <w:rFonts w:ascii="SassoonPrimaryInfant" w:hAnsi="SassoonPrimaryInfant"/>
                <w:iCs/>
                <w:sz w:val="20"/>
                <w:szCs w:val="20"/>
              </w:rPr>
              <w:t>-</w:t>
            </w:r>
            <w:r w:rsidRPr="007D6A4D">
              <w:rPr>
                <w:rFonts w:ascii="SassoonPrimaryInfant" w:hAnsi="SassoonPrimaryInfant"/>
                <w:iCs/>
                <w:sz w:val="20"/>
                <w:szCs w:val="20"/>
              </w:rPr>
              <w:t xml:space="preserve"> </w:t>
            </w:r>
            <w:r w:rsidR="00142E3C">
              <w:rPr>
                <w:rFonts w:ascii="SassoonPrimaryInfant" w:hAnsi="SassoonPrimaryInfant"/>
                <w:iCs/>
                <w:sz w:val="20"/>
                <w:szCs w:val="20"/>
              </w:rPr>
              <w:t>Athletics - Competitions</w:t>
            </w:r>
          </w:p>
        </w:tc>
      </w:tr>
      <w:tr w:rsidR="00803B27" w:rsidRPr="00EB458C" w14:paraId="4F138F6A" w14:textId="77777777" w:rsidTr="004A0181">
        <w:trPr>
          <w:trHeight w:val="741"/>
        </w:trPr>
        <w:tc>
          <w:tcPr>
            <w:tcW w:w="2679" w:type="dxa"/>
          </w:tcPr>
          <w:p w14:paraId="2DD9054C" w14:textId="77777777" w:rsidR="00803B27" w:rsidRPr="00EB458C" w:rsidRDefault="00803B27" w:rsidP="00803B27">
            <w:pPr>
              <w:spacing w:after="0" w:line="240" w:lineRule="auto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B458C">
              <w:rPr>
                <w:rFonts w:ascii="SassoonPrimaryInfant" w:hAnsi="SassoonPrimaryInfant"/>
                <w:b/>
                <w:sz w:val="24"/>
                <w:szCs w:val="24"/>
              </w:rPr>
              <w:t>Religious Education</w:t>
            </w:r>
          </w:p>
          <w:p w14:paraId="34EB8ABC" w14:textId="79AD0827" w:rsidR="00803B27" w:rsidRPr="00EB458C" w:rsidRDefault="00803B27" w:rsidP="00803B27">
            <w:pPr>
              <w:spacing w:after="0" w:line="240" w:lineRule="auto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EB458C">
              <w:rPr>
                <w:rFonts w:ascii="SassoonPrimaryInfant" w:hAnsi="SassoonPrimaryInfant"/>
                <w:bCs/>
                <w:i/>
                <w:iCs/>
                <w:color w:val="00B050"/>
                <w:sz w:val="24"/>
                <w:szCs w:val="24"/>
              </w:rPr>
              <w:t>Cool Christian Days</w:t>
            </w:r>
          </w:p>
        </w:tc>
        <w:tc>
          <w:tcPr>
            <w:tcW w:w="2134" w:type="dxa"/>
          </w:tcPr>
          <w:p w14:paraId="7E1EAE4F" w14:textId="77777777" w:rsidR="00803B27" w:rsidRPr="00EB458C" w:rsidRDefault="00803B27" w:rsidP="00803B27">
            <w:pPr>
              <w:spacing w:after="0" w:line="240" w:lineRule="auto"/>
              <w:rPr>
                <w:rFonts w:ascii="SassoonPrimaryInfant" w:hAnsi="SassoonPrimaryInfant"/>
                <w:i/>
                <w:iCs/>
                <w:color w:val="00B050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i/>
                <w:iCs/>
                <w:color w:val="00B050"/>
                <w:sz w:val="20"/>
                <w:szCs w:val="20"/>
              </w:rPr>
              <w:t>Creation</w:t>
            </w:r>
          </w:p>
          <w:p w14:paraId="4B361674" w14:textId="54C11C6F" w:rsidR="00803B27" w:rsidRPr="00EB458C" w:rsidRDefault="009018E0" w:rsidP="009018E0">
            <w:pPr>
              <w:spacing w:after="0" w:line="240" w:lineRule="auto"/>
              <w:rPr>
                <w:rFonts w:ascii="SassoonPrimaryInfant" w:hAnsi="SassoonPrimaryInfant"/>
                <w:b/>
                <w:bCs/>
                <w:iCs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Creation and Science (Big Bang)</w:t>
            </w:r>
          </w:p>
        </w:tc>
        <w:tc>
          <w:tcPr>
            <w:tcW w:w="2134" w:type="dxa"/>
          </w:tcPr>
          <w:p w14:paraId="219CCAA2" w14:textId="77777777" w:rsidR="00803B27" w:rsidRPr="00EB458C" w:rsidRDefault="00803B27" w:rsidP="00803B27">
            <w:pPr>
              <w:spacing w:after="0" w:line="240" w:lineRule="auto"/>
              <w:rPr>
                <w:rFonts w:ascii="SassoonPrimaryInfant" w:hAnsi="SassoonPrimaryInfant"/>
                <w:i/>
                <w:iCs/>
                <w:color w:val="00B050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i/>
                <w:iCs/>
                <w:color w:val="00B050"/>
                <w:sz w:val="20"/>
                <w:szCs w:val="20"/>
              </w:rPr>
              <w:t>Incarnation</w:t>
            </w:r>
          </w:p>
          <w:p w14:paraId="12BCFFD4" w14:textId="6E0F487B" w:rsidR="00803B27" w:rsidRPr="0029167D" w:rsidRDefault="0029167D" w:rsidP="00803B27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29167D">
              <w:rPr>
                <w:rFonts w:ascii="SassoonPrimaryInfant" w:hAnsi="SassoonPrimaryInfant"/>
                <w:iCs/>
                <w:sz w:val="20"/>
                <w:szCs w:val="20"/>
              </w:rPr>
              <w:t>How Christians celebrate and mark the birth of Jesus at Christmas.</w:t>
            </w:r>
            <w:r>
              <w:rPr>
                <w:rFonts w:ascii="SassoonPrimaryInfant" w:hAnsi="SassoonPrimaryInfant"/>
                <w:iCs/>
                <w:sz w:val="20"/>
                <w:szCs w:val="20"/>
              </w:rPr>
              <w:t xml:space="preserve"> Compare to other religious holidays.</w:t>
            </w:r>
          </w:p>
          <w:p w14:paraId="750836E8" w14:textId="15344EBA" w:rsidR="0029167D" w:rsidRPr="00EB458C" w:rsidRDefault="0029167D" w:rsidP="00803B27">
            <w:pPr>
              <w:spacing w:after="0" w:line="240" w:lineRule="auto"/>
              <w:rPr>
                <w:rFonts w:ascii="SassoonPrimaryInfant" w:hAnsi="SassoonPrimaryInfant"/>
                <w:b/>
                <w:bCs/>
                <w:iCs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51ACBF7F" w14:textId="77777777" w:rsidR="00803B27" w:rsidRPr="00EB458C" w:rsidRDefault="00803B27" w:rsidP="00803B27">
            <w:pPr>
              <w:spacing w:after="0" w:line="240" w:lineRule="auto"/>
              <w:rPr>
                <w:rFonts w:ascii="SassoonPrimaryInfant" w:hAnsi="SassoonPrimaryInfant"/>
                <w:i/>
                <w:iCs/>
                <w:color w:val="00B050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i/>
                <w:iCs/>
                <w:color w:val="00B050"/>
                <w:sz w:val="20"/>
                <w:szCs w:val="20"/>
              </w:rPr>
              <w:t>Gospel</w:t>
            </w:r>
          </w:p>
          <w:p w14:paraId="572F4928" w14:textId="6BF7FD2A" w:rsidR="00803B27" w:rsidRPr="0029167D" w:rsidRDefault="0029167D" w:rsidP="00803B27">
            <w:pPr>
              <w:spacing w:after="0" w:line="240" w:lineRule="auto"/>
              <w:rPr>
                <w:rFonts w:ascii="SassoonPrimaryInfant" w:hAnsi="SassoonPrimaryInfant"/>
                <w:b/>
                <w:bCs/>
                <w:iCs/>
                <w:sz w:val="20"/>
                <w:szCs w:val="20"/>
                <w:u w:val="single"/>
              </w:rPr>
            </w:pPr>
            <w:r w:rsidRPr="0029167D">
              <w:rPr>
                <w:rFonts w:ascii="SassoonPrimaryInfant" w:hAnsi="SassoonPrimaryInfant"/>
                <w:sz w:val="20"/>
                <w:szCs w:val="20"/>
              </w:rPr>
              <w:t>Charitable work after a disaster or global crisis. How compassion is shown in different religions.</w:t>
            </w:r>
          </w:p>
        </w:tc>
        <w:tc>
          <w:tcPr>
            <w:tcW w:w="2268" w:type="dxa"/>
          </w:tcPr>
          <w:p w14:paraId="5AACC9AF" w14:textId="77777777" w:rsidR="00803B27" w:rsidRPr="00EB458C" w:rsidRDefault="00803B27" w:rsidP="00803B27">
            <w:pPr>
              <w:spacing w:after="0" w:line="240" w:lineRule="auto"/>
              <w:rPr>
                <w:rFonts w:ascii="SassoonPrimaryInfant" w:hAnsi="SassoonPrimaryInfant"/>
                <w:i/>
                <w:iCs/>
                <w:color w:val="00B050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i/>
                <w:iCs/>
                <w:color w:val="00B050"/>
                <w:sz w:val="20"/>
                <w:szCs w:val="20"/>
              </w:rPr>
              <w:t>Salvation</w:t>
            </w:r>
          </w:p>
          <w:p w14:paraId="134024E4" w14:textId="4F1F01A9" w:rsidR="0029167D" w:rsidRPr="0029167D" w:rsidRDefault="0029167D" w:rsidP="0029167D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29167D">
              <w:rPr>
                <w:rFonts w:ascii="SassoonPrimaryInfant" w:hAnsi="SassoonPrimaryInfant"/>
                <w:sz w:val="20"/>
                <w:szCs w:val="20"/>
              </w:rPr>
              <w:t xml:space="preserve">UC - </w:t>
            </w:r>
            <w:r w:rsidRPr="0029167D">
              <w:rPr>
                <w:rFonts w:ascii="SassoonPrimaryInfant" w:hAnsi="SassoonPrimaryInfant"/>
                <w:sz w:val="20"/>
                <w:szCs w:val="20"/>
              </w:rPr>
              <w:t>Salvation</w:t>
            </w:r>
          </w:p>
          <w:p w14:paraId="1ED40ACF" w14:textId="77777777" w:rsidR="0029167D" w:rsidRPr="0029167D" w:rsidRDefault="0029167D" w:rsidP="0029167D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29167D">
              <w:rPr>
                <w:rFonts w:ascii="SassoonPrimaryInfant" w:hAnsi="SassoonPrimaryInfant"/>
                <w:sz w:val="20"/>
                <w:szCs w:val="20"/>
              </w:rPr>
              <w:t xml:space="preserve">Stations of the Cross. Why did </w:t>
            </w:r>
            <w:proofErr w:type="gramStart"/>
            <w:r w:rsidRPr="0029167D">
              <w:rPr>
                <w:rFonts w:ascii="SassoonPrimaryInfant" w:hAnsi="SassoonPrimaryInfant"/>
                <w:sz w:val="20"/>
                <w:szCs w:val="20"/>
              </w:rPr>
              <w:t>Jesus</w:t>
            </w:r>
            <w:proofErr w:type="gramEnd"/>
            <w:r w:rsidRPr="0029167D">
              <w:rPr>
                <w:rFonts w:ascii="SassoonPrimaryInfant" w:hAnsi="SassoonPrimaryInfant"/>
                <w:sz w:val="20"/>
                <w:szCs w:val="20"/>
              </w:rPr>
              <w:t xml:space="preserve"> die? Who was responsible for Jesus’ death?</w:t>
            </w:r>
          </w:p>
          <w:p w14:paraId="4C166C81" w14:textId="04720CB1" w:rsidR="00803B27" w:rsidRPr="00EB458C" w:rsidRDefault="00803B27" w:rsidP="00803B27">
            <w:pPr>
              <w:spacing w:after="0" w:line="240" w:lineRule="auto"/>
              <w:rPr>
                <w:rFonts w:ascii="SassoonPrimaryInfant" w:hAnsi="SassoonPrimaryInfant"/>
                <w:b/>
                <w:bCs/>
                <w:iCs/>
                <w:sz w:val="20"/>
                <w:szCs w:val="20"/>
                <w:u w:val="single"/>
              </w:rPr>
            </w:pPr>
          </w:p>
        </w:tc>
        <w:tc>
          <w:tcPr>
            <w:tcW w:w="1950" w:type="dxa"/>
          </w:tcPr>
          <w:p w14:paraId="7DDEEFCC" w14:textId="77777777" w:rsidR="00803B27" w:rsidRPr="00EB458C" w:rsidRDefault="00803B27" w:rsidP="00803B27">
            <w:pPr>
              <w:spacing w:after="0" w:line="240" w:lineRule="auto"/>
              <w:rPr>
                <w:rFonts w:ascii="SassoonPrimaryInfant" w:hAnsi="SassoonPrimaryInfant"/>
                <w:i/>
                <w:iCs/>
                <w:color w:val="00B050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i/>
                <w:iCs/>
                <w:color w:val="00B050"/>
                <w:sz w:val="20"/>
                <w:szCs w:val="20"/>
              </w:rPr>
              <w:t>Kingdom of God</w:t>
            </w:r>
          </w:p>
          <w:p w14:paraId="3E1EB124" w14:textId="77777777" w:rsidR="0029167D" w:rsidRPr="0029167D" w:rsidRDefault="0029167D" w:rsidP="0029167D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29167D">
              <w:rPr>
                <w:rFonts w:ascii="SassoonPrimaryInfant" w:hAnsi="SassoonPrimaryInfant"/>
                <w:bCs/>
                <w:sz w:val="20"/>
                <w:szCs w:val="20"/>
              </w:rPr>
              <w:t>UC -</w:t>
            </w:r>
            <w:r w:rsidRPr="0029167D">
              <w:rPr>
                <w:rFonts w:ascii="SassoonPrimaryInfant" w:hAnsi="SassoonPrimaryInfant"/>
                <w:sz w:val="20"/>
                <w:szCs w:val="20"/>
              </w:rPr>
              <w:t xml:space="preserve"> Kingdom of God</w:t>
            </w:r>
          </w:p>
          <w:p w14:paraId="134D7D10" w14:textId="199C3E29" w:rsidR="00803B27" w:rsidRPr="0029167D" w:rsidRDefault="0029167D" w:rsidP="0029167D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29167D">
              <w:rPr>
                <w:rFonts w:ascii="SassoonPrimaryInfant" w:hAnsi="SassoonPrimaryInfant"/>
                <w:sz w:val="20"/>
                <w:szCs w:val="20"/>
              </w:rPr>
              <w:t>What kind of King was Jesus? How hard is it to forgive?</w:t>
            </w:r>
          </w:p>
        </w:tc>
        <w:tc>
          <w:tcPr>
            <w:tcW w:w="1950" w:type="dxa"/>
          </w:tcPr>
          <w:p w14:paraId="2D0FC012" w14:textId="77777777" w:rsidR="00803B27" w:rsidRPr="00EB458C" w:rsidRDefault="00803B27" w:rsidP="00803B27">
            <w:pPr>
              <w:spacing w:after="0" w:line="240" w:lineRule="auto"/>
              <w:rPr>
                <w:rFonts w:ascii="SassoonPrimaryInfant" w:hAnsi="SassoonPrimaryInfant"/>
                <w:i/>
                <w:iCs/>
                <w:color w:val="00B050"/>
                <w:sz w:val="20"/>
                <w:szCs w:val="20"/>
              </w:rPr>
            </w:pPr>
            <w:r w:rsidRPr="00EB458C">
              <w:rPr>
                <w:rFonts w:ascii="SassoonPrimaryInfant" w:hAnsi="SassoonPrimaryInfant"/>
                <w:i/>
                <w:iCs/>
                <w:color w:val="00B050"/>
                <w:sz w:val="20"/>
                <w:szCs w:val="20"/>
              </w:rPr>
              <w:t>People of God</w:t>
            </w:r>
          </w:p>
          <w:p w14:paraId="46259538" w14:textId="77777777" w:rsidR="0029167D" w:rsidRPr="0029167D" w:rsidRDefault="0029167D" w:rsidP="0029167D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29167D">
              <w:rPr>
                <w:rFonts w:ascii="SassoonPrimaryInfant" w:hAnsi="SassoonPrimaryInfant"/>
                <w:bCs/>
                <w:sz w:val="20"/>
                <w:szCs w:val="20"/>
              </w:rPr>
              <w:t>UC</w:t>
            </w:r>
            <w:r w:rsidRPr="0029167D">
              <w:rPr>
                <w:rFonts w:ascii="SassoonPrimaryInfant" w:hAnsi="SassoonPrimaryInfant"/>
                <w:sz w:val="20"/>
                <w:szCs w:val="20"/>
              </w:rPr>
              <w:t xml:space="preserve"> – People of God</w:t>
            </w:r>
          </w:p>
          <w:p w14:paraId="1EC38D61" w14:textId="3055DAE9" w:rsidR="00803B27" w:rsidRPr="0029167D" w:rsidRDefault="0029167D" w:rsidP="0029167D">
            <w:pPr>
              <w:spacing w:after="0" w:line="240" w:lineRule="auto"/>
              <w:rPr>
                <w:rFonts w:ascii="Dyslexie" w:hAnsi="Dyslexie"/>
                <w:sz w:val="14"/>
                <w:szCs w:val="14"/>
              </w:rPr>
            </w:pPr>
            <w:r w:rsidRPr="0029167D">
              <w:rPr>
                <w:rFonts w:ascii="SassoonPrimaryInfant" w:hAnsi="SassoonPrimaryInfant"/>
                <w:sz w:val="20"/>
                <w:szCs w:val="20"/>
              </w:rPr>
              <w:t>The Ten Commandments. The 5 marks of mission.</w:t>
            </w:r>
          </w:p>
        </w:tc>
      </w:tr>
    </w:tbl>
    <w:p w14:paraId="035EE367" w14:textId="77777777" w:rsidR="00AE7D5E" w:rsidRDefault="00AE7D5E">
      <w:r>
        <w:br w:type="page"/>
      </w:r>
    </w:p>
    <w:tbl>
      <w:tblPr>
        <w:tblpPr w:leftFromText="180" w:rightFromText="180" w:vertAnchor="text" w:horzAnchor="margin" w:tblpY="194"/>
        <w:tblW w:w="15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79"/>
        <w:gridCol w:w="2134"/>
        <w:gridCol w:w="2134"/>
        <w:gridCol w:w="2268"/>
        <w:gridCol w:w="2268"/>
        <w:gridCol w:w="1950"/>
        <w:gridCol w:w="1950"/>
      </w:tblGrid>
      <w:tr w:rsidR="004A0181" w:rsidRPr="00F972CF" w14:paraId="4CC7C397" w14:textId="77777777" w:rsidTr="004A0181">
        <w:trPr>
          <w:trHeight w:val="277"/>
        </w:trPr>
        <w:tc>
          <w:tcPr>
            <w:tcW w:w="2679" w:type="dxa"/>
            <w:vMerge w:val="restart"/>
            <w:vAlign w:val="center"/>
          </w:tcPr>
          <w:p w14:paraId="6E2F1B59" w14:textId="77777777" w:rsidR="004A0181" w:rsidRPr="00410E27" w:rsidRDefault="004A0181" w:rsidP="004A0181">
            <w:pPr>
              <w:spacing w:after="0" w:line="240" w:lineRule="auto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410E27">
              <w:rPr>
                <w:rFonts w:ascii="SassoonPrimaryInfant" w:hAnsi="SassoonPrimaryInfant"/>
                <w:b/>
                <w:sz w:val="24"/>
                <w:szCs w:val="24"/>
              </w:rPr>
              <w:lastRenderedPageBreak/>
              <w:t>PSHE/RSE</w:t>
            </w:r>
          </w:p>
        </w:tc>
        <w:tc>
          <w:tcPr>
            <w:tcW w:w="4268" w:type="dxa"/>
            <w:gridSpan w:val="2"/>
            <w:shd w:val="clear" w:color="auto" w:fill="D9D9D9" w:themeFill="background1" w:themeFillShade="D9"/>
          </w:tcPr>
          <w:p w14:paraId="20390E16" w14:textId="77777777" w:rsidR="004A0181" w:rsidRPr="00410E27" w:rsidRDefault="004A0181" w:rsidP="004A0181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410E27">
              <w:rPr>
                <w:rFonts w:ascii="SassoonPrimaryInfant" w:hAnsi="SassoonPrimaryInfant"/>
                <w:b/>
                <w:bCs/>
                <w:sz w:val="20"/>
                <w:szCs w:val="20"/>
              </w:rPr>
              <w:t>Relationships</w:t>
            </w:r>
          </w:p>
        </w:tc>
        <w:tc>
          <w:tcPr>
            <w:tcW w:w="4536" w:type="dxa"/>
            <w:gridSpan w:val="2"/>
            <w:shd w:val="clear" w:color="auto" w:fill="D9D9D9" w:themeFill="background1" w:themeFillShade="D9"/>
          </w:tcPr>
          <w:p w14:paraId="47DE1312" w14:textId="77777777" w:rsidR="004A0181" w:rsidRPr="00410E27" w:rsidRDefault="004A0181" w:rsidP="004A0181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410E27">
              <w:rPr>
                <w:rFonts w:ascii="SassoonPrimaryInfant" w:hAnsi="SassoonPrimaryInfant"/>
                <w:b/>
                <w:bCs/>
                <w:sz w:val="20"/>
                <w:szCs w:val="20"/>
              </w:rPr>
              <w:t>Living in the Wider World</w:t>
            </w:r>
          </w:p>
        </w:tc>
        <w:tc>
          <w:tcPr>
            <w:tcW w:w="3900" w:type="dxa"/>
            <w:gridSpan w:val="2"/>
            <w:shd w:val="clear" w:color="auto" w:fill="D9D9D9" w:themeFill="background1" w:themeFillShade="D9"/>
          </w:tcPr>
          <w:p w14:paraId="2D8E7268" w14:textId="77777777" w:rsidR="004A0181" w:rsidRPr="00410E27" w:rsidRDefault="004A0181" w:rsidP="004A0181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bCs/>
                <w:iCs/>
                <w:sz w:val="20"/>
                <w:szCs w:val="20"/>
              </w:rPr>
            </w:pPr>
            <w:r w:rsidRPr="00410E27">
              <w:rPr>
                <w:rFonts w:ascii="SassoonPrimaryInfant" w:hAnsi="SassoonPrimaryInfant"/>
                <w:b/>
                <w:bCs/>
                <w:iCs/>
                <w:sz w:val="20"/>
                <w:szCs w:val="20"/>
              </w:rPr>
              <w:t>Health and Wellbeing</w:t>
            </w:r>
          </w:p>
        </w:tc>
      </w:tr>
      <w:tr w:rsidR="004A0181" w:rsidRPr="00F972CF" w14:paraId="10CCBB1E" w14:textId="77777777" w:rsidTr="004A0181">
        <w:trPr>
          <w:trHeight w:val="756"/>
        </w:trPr>
        <w:tc>
          <w:tcPr>
            <w:tcW w:w="2679" w:type="dxa"/>
            <w:vMerge/>
            <w:vAlign w:val="center"/>
          </w:tcPr>
          <w:p w14:paraId="26A76075" w14:textId="77777777" w:rsidR="004A0181" w:rsidRPr="00410E27" w:rsidRDefault="004A0181" w:rsidP="004A0181">
            <w:pPr>
              <w:spacing w:after="0" w:line="240" w:lineRule="auto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  <w:tc>
          <w:tcPr>
            <w:tcW w:w="2134" w:type="dxa"/>
          </w:tcPr>
          <w:p w14:paraId="7E2C31DB" w14:textId="77777777" w:rsidR="004A0181" w:rsidRPr="00803B27" w:rsidRDefault="004A0181" w:rsidP="004A0181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sz w:val="20"/>
                <w:szCs w:val="20"/>
              </w:rPr>
              <w:t>Respecting others</w:t>
            </w:r>
          </w:p>
          <w:p w14:paraId="00819819" w14:textId="77777777" w:rsidR="004A0181" w:rsidRPr="00803B27" w:rsidRDefault="004A0181" w:rsidP="004A0181">
            <w:pPr>
              <w:spacing w:after="0" w:line="240" w:lineRule="auto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Having positive friendships.</w:t>
            </w:r>
          </w:p>
        </w:tc>
        <w:tc>
          <w:tcPr>
            <w:tcW w:w="2134" w:type="dxa"/>
          </w:tcPr>
          <w:p w14:paraId="06B49C2D" w14:textId="77777777" w:rsidR="004A0181" w:rsidRPr="00803B27" w:rsidRDefault="004A0181" w:rsidP="004A0181">
            <w:pPr>
              <w:spacing w:after="0" w:line="240" w:lineRule="auto"/>
              <w:rPr>
                <w:rFonts w:ascii="SassoonPrimaryInfant" w:hAnsi="SassoonPrimaryInfant"/>
                <w:iCs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iCs/>
                <w:sz w:val="20"/>
                <w:szCs w:val="20"/>
              </w:rPr>
              <w:t>Family and friendships</w:t>
            </w:r>
          </w:p>
          <w:p w14:paraId="59D81A74" w14:textId="77777777" w:rsidR="004A0181" w:rsidRPr="00803B27" w:rsidRDefault="004A0181" w:rsidP="004A0181">
            <w:pPr>
              <w:spacing w:after="0" w:line="240" w:lineRule="auto"/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i/>
                <w:color w:val="7030A0"/>
                <w:sz w:val="20"/>
                <w:szCs w:val="20"/>
              </w:rPr>
              <w:t>Identifying bullying and discrimination.</w:t>
            </w:r>
          </w:p>
        </w:tc>
        <w:tc>
          <w:tcPr>
            <w:tcW w:w="2268" w:type="dxa"/>
          </w:tcPr>
          <w:p w14:paraId="527BAAA5" w14:textId="77777777" w:rsidR="004A0181" w:rsidRPr="00803B27" w:rsidRDefault="004A0181" w:rsidP="004A0181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sz w:val="20"/>
                <w:szCs w:val="20"/>
              </w:rPr>
              <w:t>E-safety</w:t>
            </w:r>
          </w:p>
          <w:p w14:paraId="6D4E5DA5" w14:textId="77777777" w:rsidR="004A0181" w:rsidRPr="00803B27" w:rsidRDefault="004A0181" w:rsidP="004A0181">
            <w:pPr>
              <w:spacing w:after="0" w:line="240" w:lineRule="auto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Community &amp; online safety.</w:t>
            </w:r>
          </w:p>
        </w:tc>
        <w:tc>
          <w:tcPr>
            <w:tcW w:w="2268" w:type="dxa"/>
          </w:tcPr>
          <w:p w14:paraId="726B7DBF" w14:textId="77777777" w:rsidR="004A0181" w:rsidRPr="00803B27" w:rsidRDefault="004A0181" w:rsidP="004A0181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sz w:val="20"/>
                <w:szCs w:val="20"/>
              </w:rPr>
              <w:t>Money and work</w:t>
            </w:r>
          </w:p>
          <w:p w14:paraId="20C3FD80" w14:textId="77777777" w:rsidR="004A0181" w:rsidRPr="00803B27" w:rsidRDefault="004A0181" w:rsidP="004A0181">
            <w:pPr>
              <w:spacing w:after="0" w:line="240" w:lineRule="auto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Adverts in the media and careers.</w:t>
            </w:r>
          </w:p>
        </w:tc>
        <w:tc>
          <w:tcPr>
            <w:tcW w:w="1950" w:type="dxa"/>
          </w:tcPr>
          <w:p w14:paraId="19E0EDBF" w14:textId="77777777" w:rsidR="004A0181" w:rsidRPr="00803B27" w:rsidRDefault="004A0181" w:rsidP="004A0181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sz w:val="20"/>
                <w:szCs w:val="20"/>
              </w:rPr>
              <w:t>Physical and mental health</w:t>
            </w:r>
          </w:p>
          <w:p w14:paraId="650D6E7C" w14:textId="77777777" w:rsidR="004A0181" w:rsidRPr="00803B27" w:rsidRDefault="004A0181" w:rsidP="004A0181">
            <w:pPr>
              <w:spacing w:after="0" w:line="240" w:lineRule="auto"/>
              <w:rPr>
                <w:rFonts w:ascii="SassoonPrimaryInfant" w:hAnsi="SassoonPrimaryInfant"/>
                <w:i/>
                <w:iCs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Personal identity.</w:t>
            </w:r>
          </w:p>
        </w:tc>
        <w:tc>
          <w:tcPr>
            <w:tcW w:w="1950" w:type="dxa"/>
          </w:tcPr>
          <w:p w14:paraId="4F546A6E" w14:textId="77777777" w:rsidR="004A0181" w:rsidRPr="00803B27" w:rsidRDefault="004A0181" w:rsidP="004A0181">
            <w:pPr>
              <w:spacing w:after="0" w:line="24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sz w:val="20"/>
                <w:szCs w:val="20"/>
              </w:rPr>
              <w:t>Physical and mental health</w:t>
            </w:r>
          </w:p>
          <w:p w14:paraId="7483E090" w14:textId="77777777" w:rsidR="004A0181" w:rsidRPr="00803B27" w:rsidRDefault="004A0181" w:rsidP="004A0181">
            <w:pPr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All - Drugs, medicines and first aid.</w:t>
            </w:r>
          </w:p>
          <w:p w14:paraId="024AF604" w14:textId="77777777" w:rsidR="004A0181" w:rsidRPr="00803B27" w:rsidRDefault="004A0181" w:rsidP="004A0181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803B27">
              <w:rPr>
                <w:rFonts w:ascii="SassoonPrimaryInfant" w:hAnsi="SassoonPrimaryInfant"/>
                <w:i/>
                <w:iCs/>
                <w:color w:val="7030A0"/>
                <w:sz w:val="20"/>
                <w:szCs w:val="20"/>
              </w:rPr>
              <w:t>Y5 - Puberty</w:t>
            </w:r>
          </w:p>
        </w:tc>
      </w:tr>
    </w:tbl>
    <w:p w14:paraId="11B3898F" w14:textId="031DA256" w:rsidR="002C05DE" w:rsidRPr="004A0181" w:rsidRDefault="002C05DE" w:rsidP="004A0181"/>
    <w:sectPr w:rsidR="002C05DE" w:rsidRPr="004A0181" w:rsidSect="009F4C83">
      <w:headerReference w:type="default" r:id="rId7"/>
      <w:pgSz w:w="16838" w:h="11906" w:orient="landscape" w:code="9"/>
      <w:pgMar w:top="993" w:right="851" w:bottom="567" w:left="85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E204A" w14:textId="77777777" w:rsidR="007A3463" w:rsidRDefault="007A3463" w:rsidP="002E6071">
      <w:pPr>
        <w:spacing w:after="0" w:line="240" w:lineRule="auto"/>
      </w:pPr>
      <w:r>
        <w:separator/>
      </w:r>
    </w:p>
  </w:endnote>
  <w:endnote w:type="continuationSeparator" w:id="0">
    <w:p w14:paraId="37B07C73" w14:textId="77777777" w:rsidR="007A3463" w:rsidRDefault="007A3463" w:rsidP="002E6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Dyslexie">
    <w:panose1 w:val="02000000000000000000"/>
    <w:charset w:val="00"/>
    <w:family w:val="auto"/>
    <w:pitch w:val="variable"/>
    <w:sig w:usb0="A00002AF" w:usb1="0000004A" w:usb2="00000000" w:usb3="00000000" w:csb0="000001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3CED6" w14:textId="77777777" w:rsidR="007A3463" w:rsidRDefault="007A3463" w:rsidP="002E6071">
      <w:pPr>
        <w:spacing w:after="0" w:line="240" w:lineRule="auto"/>
      </w:pPr>
      <w:r>
        <w:separator/>
      </w:r>
    </w:p>
  </w:footnote>
  <w:footnote w:type="continuationSeparator" w:id="0">
    <w:p w14:paraId="3C2DE287" w14:textId="77777777" w:rsidR="007A3463" w:rsidRDefault="007A3463" w:rsidP="002E60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C5920" w14:textId="60F04434" w:rsidR="002C05DE" w:rsidRPr="00EB458C" w:rsidRDefault="002C05DE" w:rsidP="002E6071">
    <w:pPr>
      <w:pStyle w:val="Header"/>
      <w:jc w:val="center"/>
      <w:rPr>
        <w:rFonts w:ascii="SassoonPrimaryInfant" w:hAnsi="SassoonPrimaryInfant"/>
        <w:b/>
        <w:sz w:val="28"/>
        <w:szCs w:val="28"/>
        <w:u w:val="single"/>
      </w:rPr>
    </w:pPr>
    <w:r w:rsidRPr="00EB458C">
      <w:rPr>
        <w:rFonts w:ascii="SassoonPrimaryInfant" w:hAnsi="SassoonPrimaryInfant"/>
        <w:b/>
        <w:sz w:val="28"/>
        <w:szCs w:val="28"/>
        <w:u w:val="single"/>
      </w:rPr>
      <w:t xml:space="preserve">North Wheatley Primary School Long </w:t>
    </w:r>
    <w:r w:rsidR="00283A9B" w:rsidRPr="00EB458C">
      <w:rPr>
        <w:rFonts w:ascii="SassoonPrimaryInfant" w:hAnsi="SassoonPrimaryInfant"/>
        <w:b/>
        <w:sz w:val="28"/>
        <w:szCs w:val="28"/>
        <w:u w:val="single"/>
      </w:rPr>
      <w:t>T</w:t>
    </w:r>
    <w:r w:rsidRPr="00EB458C">
      <w:rPr>
        <w:rFonts w:ascii="SassoonPrimaryInfant" w:hAnsi="SassoonPrimaryInfant"/>
        <w:b/>
        <w:sz w:val="28"/>
        <w:szCs w:val="28"/>
        <w:u w:val="single"/>
      </w:rPr>
      <w:t>erm</w:t>
    </w:r>
    <w:r w:rsidR="00EE2208" w:rsidRPr="00EB458C">
      <w:rPr>
        <w:rFonts w:ascii="SassoonPrimaryInfant" w:hAnsi="SassoonPrimaryInfant"/>
        <w:b/>
        <w:sz w:val="28"/>
        <w:szCs w:val="28"/>
        <w:u w:val="single"/>
      </w:rPr>
      <w:t xml:space="preserve"> Concept</w:t>
    </w:r>
    <w:r w:rsidRPr="00EB458C">
      <w:rPr>
        <w:rFonts w:ascii="SassoonPrimaryInfant" w:hAnsi="SassoonPrimaryInfant"/>
        <w:b/>
        <w:sz w:val="28"/>
        <w:szCs w:val="28"/>
        <w:u w:val="single"/>
      </w:rPr>
      <w:t xml:space="preserve"> Plans</w:t>
    </w:r>
    <w:r w:rsidR="000276F6" w:rsidRPr="00EB458C">
      <w:rPr>
        <w:rFonts w:ascii="SassoonPrimaryInfant" w:hAnsi="SassoonPrimaryInfant"/>
        <w:b/>
        <w:sz w:val="28"/>
        <w:szCs w:val="28"/>
        <w:u w:val="single"/>
      </w:rPr>
      <w:t xml:space="preserve"> </w:t>
    </w:r>
    <w:r w:rsidR="00DB7274" w:rsidRPr="00EB458C">
      <w:rPr>
        <w:rFonts w:ascii="SassoonPrimaryInfant" w:hAnsi="SassoonPrimaryInfant"/>
        <w:b/>
        <w:sz w:val="28"/>
        <w:szCs w:val="28"/>
        <w:u w:val="single"/>
      </w:rPr>
      <w:t>202</w:t>
    </w:r>
    <w:r w:rsidR="00EB458C" w:rsidRPr="00EB458C">
      <w:rPr>
        <w:rFonts w:ascii="SassoonPrimaryInfant" w:hAnsi="SassoonPrimaryInfant"/>
        <w:b/>
        <w:sz w:val="28"/>
        <w:szCs w:val="28"/>
        <w:u w:val="single"/>
      </w:rPr>
      <w:t>5</w:t>
    </w:r>
    <w:r w:rsidR="00DD476E" w:rsidRPr="00EB458C">
      <w:rPr>
        <w:rFonts w:ascii="SassoonPrimaryInfant" w:hAnsi="SassoonPrimaryInfant"/>
        <w:b/>
        <w:sz w:val="28"/>
        <w:szCs w:val="28"/>
        <w:u w:val="single"/>
      </w:rPr>
      <w:t>/2</w:t>
    </w:r>
    <w:r w:rsidR="00EB458C" w:rsidRPr="00EB458C">
      <w:rPr>
        <w:rFonts w:ascii="SassoonPrimaryInfant" w:hAnsi="SassoonPrimaryInfant"/>
        <w:b/>
        <w:sz w:val="28"/>
        <w:szCs w:val="28"/>
        <w:u w:val="single"/>
      </w:rPr>
      <w:t>6</w:t>
    </w:r>
  </w:p>
  <w:p w14:paraId="0D33D800" w14:textId="77777777" w:rsidR="002C05DE" w:rsidRPr="000276F6" w:rsidRDefault="002C05DE">
    <w:pPr>
      <w:pStyle w:val="Header"/>
      <w:rPr>
        <w:rFonts w:ascii="Dyslexie" w:hAnsi="Dyslexie"/>
        <w:b/>
        <w:sz w:val="18"/>
        <w:szCs w:val="1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D3A5C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B2AE524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1556C3B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3544D7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7994B3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D3E17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096EA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3CDF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E2E3F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CFE65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7132BE"/>
    <w:multiLevelType w:val="hybridMultilevel"/>
    <w:tmpl w:val="E4182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407893"/>
    <w:multiLevelType w:val="hybridMultilevel"/>
    <w:tmpl w:val="AE22E18C"/>
    <w:lvl w:ilvl="0" w:tplc="09EE6B8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A45B6B"/>
    <w:multiLevelType w:val="hybridMultilevel"/>
    <w:tmpl w:val="CF5EC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B2510B"/>
    <w:multiLevelType w:val="hybridMultilevel"/>
    <w:tmpl w:val="D388B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565C75"/>
    <w:multiLevelType w:val="hybridMultilevel"/>
    <w:tmpl w:val="EF9A7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840B2A"/>
    <w:multiLevelType w:val="hybridMultilevel"/>
    <w:tmpl w:val="9C5A970E"/>
    <w:lvl w:ilvl="0" w:tplc="7A4C322C">
      <w:start w:val="1"/>
      <w:numFmt w:val="bullet"/>
      <w:lvlText w:val=""/>
      <w:lvlJc w:val="left"/>
      <w:pPr>
        <w:ind w:left="720" w:hanging="360"/>
      </w:pPr>
      <w:rPr>
        <w:rFonts w:ascii="SassoonPrimaryInfant" w:hAnsi="SassoonPrimaryInfan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521BBB"/>
    <w:multiLevelType w:val="hybridMultilevel"/>
    <w:tmpl w:val="3500A678"/>
    <w:lvl w:ilvl="0" w:tplc="7A4C322C">
      <w:start w:val="1"/>
      <w:numFmt w:val="bullet"/>
      <w:lvlText w:val=""/>
      <w:lvlJc w:val="left"/>
      <w:pPr>
        <w:ind w:left="720" w:hanging="360"/>
      </w:pPr>
      <w:rPr>
        <w:rFonts w:ascii="SassoonPrimaryInfant" w:hAnsi="SassoonPrimaryInfan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920428"/>
    <w:multiLevelType w:val="hybridMultilevel"/>
    <w:tmpl w:val="528E9086"/>
    <w:lvl w:ilvl="0" w:tplc="ACA243E0">
      <w:numFmt w:val="bullet"/>
      <w:lvlText w:val="-"/>
      <w:lvlJc w:val="left"/>
      <w:pPr>
        <w:ind w:left="720" w:hanging="360"/>
      </w:pPr>
      <w:rPr>
        <w:rFonts w:ascii="SassoonPrimaryInfant" w:eastAsia="Calibri" w:hAnsi="SassoonPrimary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0E1CC2"/>
    <w:multiLevelType w:val="hybridMultilevel"/>
    <w:tmpl w:val="D5AE1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817079"/>
    <w:multiLevelType w:val="hybridMultilevel"/>
    <w:tmpl w:val="423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D702A1"/>
    <w:multiLevelType w:val="hybridMultilevel"/>
    <w:tmpl w:val="1A048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7"/>
  </w:num>
  <w:num w:numId="12">
    <w:abstractNumId w:val="11"/>
  </w:num>
  <w:num w:numId="13">
    <w:abstractNumId w:val="20"/>
  </w:num>
  <w:num w:numId="14">
    <w:abstractNumId w:val="10"/>
  </w:num>
  <w:num w:numId="15">
    <w:abstractNumId w:val="15"/>
  </w:num>
  <w:num w:numId="16">
    <w:abstractNumId w:val="16"/>
  </w:num>
  <w:num w:numId="17">
    <w:abstractNumId w:val="12"/>
  </w:num>
  <w:num w:numId="18">
    <w:abstractNumId w:val="14"/>
  </w:num>
  <w:num w:numId="19">
    <w:abstractNumId w:val="19"/>
  </w:num>
  <w:num w:numId="20">
    <w:abstractNumId w:val="18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071"/>
    <w:rsid w:val="0000061E"/>
    <w:rsid w:val="00005AD9"/>
    <w:rsid w:val="00011F1A"/>
    <w:rsid w:val="00024C3E"/>
    <w:rsid w:val="000276F6"/>
    <w:rsid w:val="00027C05"/>
    <w:rsid w:val="00033EB0"/>
    <w:rsid w:val="000369E7"/>
    <w:rsid w:val="00043F2F"/>
    <w:rsid w:val="0004441F"/>
    <w:rsid w:val="00047130"/>
    <w:rsid w:val="00057C45"/>
    <w:rsid w:val="000658B5"/>
    <w:rsid w:val="00065E33"/>
    <w:rsid w:val="00070B94"/>
    <w:rsid w:val="00072696"/>
    <w:rsid w:val="00073D6E"/>
    <w:rsid w:val="0008311B"/>
    <w:rsid w:val="0008350C"/>
    <w:rsid w:val="00083555"/>
    <w:rsid w:val="00085555"/>
    <w:rsid w:val="000857A9"/>
    <w:rsid w:val="00095BFD"/>
    <w:rsid w:val="000A4071"/>
    <w:rsid w:val="000A4EA7"/>
    <w:rsid w:val="000A6AB3"/>
    <w:rsid w:val="000A70F2"/>
    <w:rsid w:val="000B08CC"/>
    <w:rsid w:val="000C0CBA"/>
    <w:rsid w:val="000C30E4"/>
    <w:rsid w:val="000C568E"/>
    <w:rsid w:val="000C7054"/>
    <w:rsid w:val="000D0E30"/>
    <w:rsid w:val="000E0F81"/>
    <w:rsid w:val="000E378F"/>
    <w:rsid w:val="000E677E"/>
    <w:rsid w:val="000E7102"/>
    <w:rsid w:val="000F5744"/>
    <w:rsid w:val="000F6986"/>
    <w:rsid w:val="0010181A"/>
    <w:rsid w:val="00105D77"/>
    <w:rsid w:val="00121B38"/>
    <w:rsid w:val="00123863"/>
    <w:rsid w:val="00124118"/>
    <w:rsid w:val="00125D82"/>
    <w:rsid w:val="00125E8A"/>
    <w:rsid w:val="00127F9E"/>
    <w:rsid w:val="00130067"/>
    <w:rsid w:val="001303EF"/>
    <w:rsid w:val="00132804"/>
    <w:rsid w:val="00142E3C"/>
    <w:rsid w:val="0014368B"/>
    <w:rsid w:val="00143984"/>
    <w:rsid w:val="00145E3D"/>
    <w:rsid w:val="00162605"/>
    <w:rsid w:val="0017044E"/>
    <w:rsid w:val="001705E4"/>
    <w:rsid w:val="001724C2"/>
    <w:rsid w:val="00175215"/>
    <w:rsid w:val="001763D1"/>
    <w:rsid w:val="00176F2D"/>
    <w:rsid w:val="0017748A"/>
    <w:rsid w:val="00183CED"/>
    <w:rsid w:val="001971B9"/>
    <w:rsid w:val="001B01B0"/>
    <w:rsid w:val="001B4738"/>
    <w:rsid w:val="001C2038"/>
    <w:rsid w:val="001C44FC"/>
    <w:rsid w:val="001C56E4"/>
    <w:rsid w:val="001D5472"/>
    <w:rsid w:val="001D7D7A"/>
    <w:rsid w:val="001F4015"/>
    <w:rsid w:val="001F4D78"/>
    <w:rsid w:val="00205ED6"/>
    <w:rsid w:val="0020664F"/>
    <w:rsid w:val="00211F5E"/>
    <w:rsid w:val="00212EDB"/>
    <w:rsid w:val="0021537C"/>
    <w:rsid w:val="002338A2"/>
    <w:rsid w:val="0024269E"/>
    <w:rsid w:val="00243562"/>
    <w:rsid w:val="00250EE8"/>
    <w:rsid w:val="00256CC3"/>
    <w:rsid w:val="002713B2"/>
    <w:rsid w:val="00276A3A"/>
    <w:rsid w:val="00277E6D"/>
    <w:rsid w:val="002818A8"/>
    <w:rsid w:val="00283A9B"/>
    <w:rsid w:val="00286C71"/>
    <w:rsid w:val="0029167D"/>
    <w:rsid w:val="002946F0"/>
    <w:rsid w:val="002A00CF"/>
    <w:rsid w:val="002A19F5"/>
    <w:rsid w:val="002B329A"/>
    <w:rsid w:val="002B7055"/>
    <w:rsid w:val="002C04FA"/>
    <w:rsid w:val="002C05DE"/>
    <w:rsid w:val="002C159D"/>
    <w:rsid w:val="002C3A82"/>
    <w:rsid w:val="002C4D65"/>
    <w:rsid w:val="002D21A6"/>
    <w:rsid w:val="002D2216"/>
    <w:rsid w:val="002D2EB1"/>
    <w:rsid w:val="002E2D12"/>
    <w:rsid w:val="002E4FC2"/>
    <w:rsid w:val="002E6071"/>
    <w:rsid w:val="0030019B"/>
    <w:rsid w:val="00304FE9"/>
    <w:rsid w:val="003050C8"/>
    <w:rsid w:val="0030682A"/>
    <w:rsid w:val="00306A44"/>
    <w:rsid w:val="00311CB5"/>
    <w:rsid w:val="003156D4"/>
    <w:rsid w:val="00320AF0"/>
    <w:rsid w:val="00327197"/>
    <w:rsid w:val="003355C6"/>
    <w:rsid w:val="00335BCF"/>
    <w:rsid w:val="00340C78"/>
    <w:rsid w:val="00341C7D"/>
    <w:rsid w:val="003555F3"/>
    <w:rsid w:val="0035585D"/>
    <w:rsid w:val="003627DF"/>
    <w:rsid w:val="00362D0D"/>
    <w:rsid w:val="00367BF0"/>
    <w:rsid w:val="00375F95"/>
    <w:rsid w:val="00381374"/>
    <w:rsid w:val="00385806"/>
    <w:rsid w:val="003860AE"/>
    <w:rsid w:val="00391B77"/>
    <w:rsid w:val="00394465"/>
    <w:rsid w:val="003A005A"/>
    <w:rsid w:val="003A3A3E"/>
    <w:rsid w:val="003A684F"/>
    <w:rsid w:val="003B2419"/>
    <w:rsid w:val="003B2CDA"/>
    <w:rsid w:val="003C20E3"/>
    <w:rsid w:val="003D0655"/>
    <w:rsid w:val="003D76CD"/>
    <w:rsid w:val="003D7AF1"/>
    <w:rsid w:val="003E2107"/>
    <w:rsid w:val="003E2280"/>
    <w:rsid w:val="003E689C"/>
    <w:rsid w:val="003E7E35"/>
    <w:rsid w:val="003F0A87"/>
    <w:rsid w:val="003F164B"/>
    <w:rsid w:val="003F57AB"/>
    <w:rsid w:val="003F7AB9"/>
    <w:rsid w:val="003F7B86"/>
    <w:rsid w:val="00401F73"/>
    <w:rsid w:val="00402299"/>
    <w:rsid w:val="00403717"/>
    <w:rsid w:val="00403905"/>
    <w:rsid w:val="00405DDC"/>
    <w:rsid w:val="00410D2B"/>
    <w:rsid w:val="00410E27"/>
    <w:rsid w:val="00416936"/>
    <w:rsid w:val="00416F53"/>
    <w:rsid w:val="00426D0C"/>
    <w:rsid w:val="0043045A"/>
    <w:rsid w:val="004312E6"/>
    <w:rsid w:val="00436A61"/>
    <w:rsid w:val="00442EEE"/>
    <w:rsid w:val="00445F30"/>
    <w:rsid w:val="00446BAB"/>
    <w:rsid w:val="004505B5"/>
    <w:rsid w:val="004526D4"/>
    <w:rsid w:val="0045376E"/>
    <w:rsid w:val="004546BE"/>
    <w:rsid w:val="00457A35"/>
    <w:rsid w:val="00457E6C"/>
    <w:rsid w:val="0046062E"/>
    <w:rsid w:val="00464673"/>
    <w:rsid w:val="00465AF0"/>
    <w:rsid w:val="0047174F"/>
    <w:rsid w:val="00472774"/>
    <w:rsid w:val="00482B4A"/>
    <w:rsid w:val="00492A17"/>
    <w:rsid w:val="00494F74"/>
    <w:rsid w:val="004977BC"/>
    <w:rsid w:val="004A0181"/>
    <w:rsid w:val="004A2746"/>
    <w:rsid w:val="004B183B"/>
    <w:rsid w:val="004B4AB0"/>
    <w:rsid w:val="004B55E4"/>
    <w:rsid w:val="004C1EDD"/>
    <w:rsid w:val="004D5408"/>
    <w:rsid w:val="004D6E25"/>
    <w:rsid w:val="004E0A85"/>
    <w:rsid w:val="004E0FD7"/>
    <w:rsid w:val="004E3FB9"/>
    <w:rsid w:val="004E6E15"/>
    <w:rsid w:val="00500AB8"/>
    <w:rsid w:val="00505F67"/>
    <w:rsid w:val="005102BA"/>
    <w:rsid w:val="005120AB"/>
    <w:rsid w:val="00513881"/>
    <w:rsid w:val="00513E4B"/>
    <w:rsid w:val="00516246"/>
    <w:rsid w:val="005268D4"/>
    <w:rsid w:val="00537EF6"/>
    <w:rsid w:val="0054309C"/>
    <w:rsid w:val="0055009F"/>
    <w:rsid w:val="00557869"/>
    <w:rsid w:val="0055792D"/>
    <w:rsid w:val="00566737"/>
    <w:rsid w:val="00567031"/>
    <w:rsid w:val="00570693"/>
    <w:rsid w:val="0057170B"/>
    <w:rsid w:val="0057328D"/>
    <w:rsid w:val="00574B5F"/>
    <w:rsid w:val="00581685"/>
    <w:rsid w:val="00587132"/>
    <w:rsid w:val="00587660"/>
    <w:rsid w:val="00590646"/>
    <w:rsid w:val="0059252D"/>
    <w:rsid w:val="0059355F"/>
    <w:rsid w:val="00593E0E"/>
    <w:rsid w:val="00594FEA"/>
    <w:rsid w:val="00596340"/>
    <w:rsid w:val="005A079D"/>
    <w:rsid w:val="005B4FE7"/>
    <w:rsid w:val="005B63FD"/>
    <w:rsid w:val="005C1072"/>
    <w:rsid w:val="005C1F35"/>
    <w:rsid w:val="005C56FE"/>
    <w:rsid w:val="005D2D7E"/>
    <w:rsid w:val="005D77EE"/>
    <w:rsid w:val="005E0DCC"/>
    <w:rsid w:val="005E1C6F"/>
    <w:rsid w:val="005E3ACF"/>
    <w:rsid w:val="005F30EF"/>
    <w:rsid w:val="005F359E"/>
    <w:rsid w:val="005F7DAF"/>
    <w:rsid w:val="00600E2C"/>
    <w:rsid w:val="00601CC2"/>
    <w:rsid w:val="00602BA4"/>
    <w:rsid w:val="00606283"/>
    <w:rsid w:val="00615518"/>
    <w:rsid w:val="00625716"/>
    <w:rsid w:val="00625A5D"/>
    <w:rsid w:val="00634ADC"/>
    <w:rsid w:val="00636F75"/>
    <w:rsid w:val="00640308"/>
    <w:rsid w:val="0065542D"/>
    <w:rsid w:val="00661541"/>
    <w:rsid w:val="00661B59"/>
    <w:rsid w:val="0066243D"/>
    <w:rsid w:val="006651E7"/>
    <w:rsid w:val="0066723E"/>
    <w:rsid w:val="006721A0"/>
    <w:rsid w:val="006734EF"/>
    <w:rsid w:val="0068728E"/>
    <w:rsid w:val="0069311C"/>
    <w:rsid w:val="00694DC5"/>
    <w:rsid w:val="006970CB"/>
    <w:rsid w:val="0069738A"/>
    <w:rsid w:val="00697EA0"/>
    <w:rsid w:val="006A643F"/>
    <w:rsid w:val="006A719A"/>
    <w:rsid w:val="006B1162"/>
    <w:rsid w:val="006B3F51"/>
    <w:rsid w:val="006C002A"/>
    <w:rsid w:val="006C0707"/>
    <w:rsid w:val="006C090E"/>
    <w:rsid w:val="006C2420"/>
    <w:rsid w:val="006C3B25"/>
    <w:rsid w:val="006C3FE6"/>
    <w:rsid w:val="006C40A3"/>
    <w:rsid w:val="006D5E11"/>
    <w:rsid w:val="006D6EE5"/>
    <w:rsid w:val="006E0207"/>
    <w:rsid w:val="006E342D"/>
    <w:rsid w:val="006E49FF"/>
    <w:rsid w:val="006E647D"/>
    <w:rsid w:val="006F14D2"/>
    <w:rsid w:val="006F2FA0"/>
    <w:rsid w:val="006F3E8E"/>
    <w:rsid w:val="006F616A"/>
    <w:rsid w:val="00700EB8"/>
    <w:rsid w:val="007011B1"/>
    <w:rsid w:val="00704113"/>
    <w:rsid w:val="00713117"/>
    <w:rsid w:val="007154A9"/>
    <w:rsid w:val="00721303"/>
    <w:rsid w:val="00721F85"/>
    <w:rsid w:val="0072575B"/>
    <w:rsid w:val="00726EB3"/>
    <w:rsid w:val="007314BC"/>
    <w:rsid w:val="00731AAD"/>
    <w:rsid w:val="007355A8"/>
    <w:rsid w:val="0074613B"/>
    <w:rsid w:val="0075024B"/>
    <w:rsid w:val="00757D0C"/>
    <w:rsid w:val="00773913"/>
    <w:rsid w:val="0077449E"/>
    <w:rsid w:val="00774AE7"/>
    <w:rsid w:val="00781349"/>
    <w:rsid w:val="00783098"/>
    <w:rsid w:val="00790963"/>
    <w:rsid w:val="007913B8"/>
    <w:rsid w:val="007923F2"/>
    <w:rsid w:val="007A3463"/>
    <w:rsid w:val="007A37E4"/>
    <w:rsid w:val="007A3FB9"/>
    <w:rsid w:val="007B5482"/>
    <w:rsid w:val="007B5997"/>
    <w:rsid w:val="007B68CD"/>
    <w:rsid w:val="007B7CC7"/>
    <w:rsid w:val="007C0D0F"/>
    <w:rsid w:val="007C154D"/>
    <w:rsid w:val="007C2533"/>
    <w:rsid w:val="007D6A4D"/>
    <w:rsid w:val="007D70D4"/>
    <w:rsid w:val="007E109C"/>
    <w:rsid w:val="007E2F1C"/>
    <w:rsid w:val="007E418E"/>
    <w:rsid w:val="007E46F7"/>
    <w:rsid w:val="007E4E18"/>
    <w:rsid w:val="007E55F2"/>
    <w:rsid w:val="007E71C5"/>
    <w:rsid w:val="007F13AA"/>
    <w:rsid w:val="007F69B4"/>
    <w:rsid w:val="008014D9"/>
    <w:rsid w:val="00801858"/>
    <w:rsid w:val="00803B27"/>
    <w:rsid w:val="008065EB"/>
    <w:rsid w:val="00807451"/>
    <w:rsid w:val="00812E6A"/>
    <w:rsid w:val="00814869"/>
    <w:rsid w:val="008240CD"/>
    <w:rsid w:val="00826A80"/>
    <w:rsid w:val="00827597"/>
    <w:rsid w:val="00827C11"/>
    <w:rsid w:val="008316E1"/>
    <w:rsid w:val="008407F4"/>
    <w:rsid w:val="008458C5"/>
    <w:rsid w:val="00852589"/>
    <w:rsid w:val="00860838"/>
    <w:rsid w:val="00862637"/>
    <w:rsid w:val="00865BE3"/>
    <w:rsid w:val="00872147"/>
    <w:rsid w:val="00876E73"/>
    <w:rsid w:val="00881AEA"/>
    <w:rsid w:val="008824A5"/>
    <w:rsid w:val="00886AAB"/>
    <w:rsid w:val="0089125B"/>
    <w:rsid w:val="00897C19"/>
    <w:rsid w:val="008A06D2"/>
    <w:rsid w:val="008A2360"/>
    <w:rsid w:val="008A34E2"/>
    <w:rsid w:val="008A6F73"/>
    <w:rsid w:val="008B7B77"/>
    <w:rsid w:val="008C2459"/>
    <w:rsid w:val="008D2193"/>
    <w:rsid w:val="008D358F"/>
    <w:rsid w:val="008D3CD2"/>
    <w:rsid w:val="008D7CC0"/>
    <w:rsid w:val="008E4813"/>
    <w:rsid w:val="008F56B1"/>
    <w:rsid w:val="009018E0"/>
    <w:rsid w:val="00901BF9"/>
    <w:rsid w:val="009062E0"/>
    <w:rsid w:val="00913A43"/>
    <w:rsid w:val="00915BCB"/>
    <w:rsid w:val="00920EEB"/>
    <w:rsid w:val="00922860"/>
    <w:rsid w:val="00924785"/>
    <w:rsid w:val="00930191"/>
    <w:rsid w:val="00937044"/>
    <w:rsid w:val="00942BD4"/>
    <w:rsid w:val="00943725"/>
    <w:rsid w:val="00944E52"/>
    <w:rsid w:val="00945910"/>
    <w:rsid w:val="00951EC4"/>
    <w:rsid w:val="00956BF0"/>
    <w:rsid w:val="009606F2"/>
    <w:rsid w:val="00973CDF"/>
    <w:rsid w:val="00980293"/>
    <w:rsid w:val="00987744"/>
    <w:rsid w:val="0099363D"/>
    <w:rsid w:val="009963FE"/>
    <w:rsid w:val="009A0A76"/>
    <w:rsid w:val="009A6BD4"/>
    <w:rsid w:val="009B1072"/>
    <w:rsid w:val="009B2ACB"/>
    <w:rsid w:val="009B3DED"/>
    <w:rsid w:val="009B3EE7"/>
    <w:rsid w:val="009C0732"/>
    <w:rsid w:val="009C29DE"/>
    <w:rsid w:val="009E039D"/>
    <w:rsid w:val="009E0442"/>
    <w:rsid w:val="009E13FE"/>
    <w:rsid w:val="009E1C0E"/>
    <w:rsid w:val="009E4CB4"/>
    <w:rsid w:val="009E75A2"/>
    <w:rsid w:val="009F222B"/>
    <w:rsid w:val="009F4C83"/>
    <w:rsid w:val="00A002AD"/>
    <w:rsid w:val="00A06157"/>
    <w:rsid w:val="00A07602"/>
    <w:rsid w:val="00A13B0E"/>
    <w:rsid w:val="00A15554"/>
    <w:rsid w:val="00A15B59"/>
    <w:rsid w:val="00A16E45"/>
    <w:rsid w:val="00A20137"/>
    <w:rsid w:val="00A331B6"/>
    <w:rsid w:val="00A339D1"/>
    <w:rsid w:val="00A3610A"/>
    <w:rsid w:val="00A46C73"/>
    <w:rsid w:val="00A52026"/>
    <w:rsid w:val="00A63FF3"/>
    <w:rsid w:val="00A657FF"/>
    <w:rsid w:val="00A65D41"/>
    <w:rsid w:val="00A76463"/>
    <w:rsid w:val="00A76B29"/>
    <w:rsid w:val="00A77C90"/>
    <w:rsid w:val="00A8016D"/>
    <w:rsid w:val="00A95EE9"/>
    <w:rsid w:val="00A964F0"/>
    <w:rsid w:val="00A96E20"/>
    <w:rsid w:val="00A97FC0"/>
    <w:rsid w:val="00AA15DA"/>
    <w:rsid w:val="00AA33FE"/>
    <w:rsid w:val="00AA50C8"/>
    <w:rsid w:val="00AB2BB9"/>
    <w:rsid w:val="00AB445F"/>
    <w:rsid w:val="00AB48B5"/>
    <w:rsid w:val="00AB5243"/>
    <w:rsid w:val="00AB55A8"/>
    <w:rsid w:val="00AC2B8D"/>
    <w:rsid w:val="00AD5541"/>
    <w:rsid w:val="00AE2AEF"/>
    <w:rsid w:val="00AE38A2"/>
    <w:rsid w:val="00AE501A"/>
    <w:rsid w:val="00AE7D5E"/>
    <w:rsid w:val="00AF2F63"/>
    <w:rsid w:val="00AF412D"/>
    <w:rsid w:val="00AF5941"/>
    <w:rsid w:val="00AF6A55"/>
    <w:rsid w:val="00AF6F8E"/>
    <w:rsid w:val="00AF7191"/>
    <w:rsid w:val="00B01347"/>
    <w:rsid w:val="00B034EF"/>
    <w:rsid w:val="00B03993"/>
    <w:rsid w:val="00B059CE"/>
    <w:rsid w:val="00B13151"/>
    <w:rsid w:val="00B16251"/>
    <w:rsid w:val="00B23123"/>
    <w:rsid w:val="00B2332A"/>
    <w:rsid w:val="00B3635A"/>
    <w:rsid w:val="00B40BC9"/>
    <w:rsid w:val="00B44374"/>
    <w:rsid w:val="00B44E6B"/>
    <w:rsid w:val="00B61B65"/>
    <w:rsid w:val="00B62C53"/>
    <w:rsid w:val="00B637BB"/>
    <w:rsid w:val="00B65742"/>
    <w:rsid w:val="00B67351"/>
    <w:rsid w:val="00B70144"/>
    <w:rsid w:val="00B708EA"/>
    <w:rsid w:val="00B745FA"/>
    <w:rsid w:val="00B77002"/>
    <w:rsid w:val="00B80ADB"/>
    <w:rsid w:val="00B864EF"/>
    <w:rsid w:val="00B86CFB"/>
    <w:rsid w:val="00B87D94"/>
    <w:rsid w:val="00B93B3B"/>
    <w:rsid w:val="00BC15FE"/>
    <w:rsid w:val="00BC6682"/>
    <w:rsid w:val="00BD13A4"/>
    <w:rsid w:val="00C01E99"/>
    <w:rsid w:val="00C04409"/>
    <w:rsid w:val="00C04E94"/>
    <w:rsid w:val="00C13D2C"/>
    <w:rsid w:val="00C154F3"/>
    <w:rsid w:val="00C16DB0"/>
    <w:rsid w:val="00C17D7E"/>
    <w:rsid w:val="00C33DBE"/>
    <w:rsid w:val="00C3728D"/>
    <w:rsid w:val="00C463C9"/>
    <w:rsid w:val="00C463FF"/>
    <w:rsid w:val="00C46D9B"/>
    <w:rsid w:val="00C4736C"/>
    <w:rsid w:val="00C54359"/>
    <w:rsid w:val="00C602C9"/>
    <w:rsid w:val="00C67E7C"/>
    <w:rsid w:val="00C705D9"/>
    <w:rsid w:val="00C7695E"/>
    <w:rsid w:val="00C811B6"/>
    <w:rsid w:val="00C81C43"/>
    <w:rsid w:val="00C81E48"/>
    <w:rsid w:val="00C84CED"/>
    <w:rsid w:val="00C85317"/>
    <w:rsid w:val="00C90DA4"/>
    <w:rsid w:val="00C949AB"/>
    <w:rsid w:val="00C9547F"/>
    <w:rsid w:val="00C96DCD"/>
    <w:rsid w:val="00CB04EE"/>
    <w:rsid w:val="00CB680E"/>
    <w:rsid w:val="00CB68F4"/>
    <w:rsid w:val="00CC2E81"/>
    <w:rsid w:val="00CC7C54"/>
    <w:rsid w:val="00CD1B14"/>
    <w:rsid w:val="00CD2562"/>
    <w:rsid w:val="00CD26F9"/>
    <w:rsid w:val="00CD67BD"/>
    <w:rsid w:val="00CE2D62"/>
    <w:rsid w:val="00CF77EC"/>
    <w:rsid w:val="00D04C69"/>
    <w:rsid w:val="00D04EBC"/>
    <w:rsid w:val="00D06EFF"/>
    <w:rsid w:val="00D071D8"/>
    <w:rsid w:val="00D2019D"/>
    <w:rsid w:val="00D20342"/>
    <w:rsid w:val="00D21AD4"/>
    <w:rsid w:val="00D270CD"/>
    <w:rsid w:val="00D27C40"/>
    <w:rsid w:val="00D27FC0"/>
    <w:rsid w:val="00D33A35"/>
    <w:rsid w:val="00D33B41"/>
    <w:rsid w:val="00D37808"/>
    <w:rsid w:val="00D41E9F"/>
    <w:rsid w:val="00D63B7B"/>
    <w:rsid w:val="00D765B8"/>
    <w:rsid w:val="00D77806"/>
    <w:rsid w:val="00D80869"/>
    <w:rsid w:val="00D8207D"/>
    <w:rsid w:val="00D856AD"/>
    <w:rsid w:val="00D85A0B"/>
    <w:rsid w:val="00D86B24"/>
    <w:rsid w:val="00D9289B"/>
    <w:rsid w:val="00D92A03"/>
    <w:rsid w:val="00D97A52"/>
    <w:rsid w:val="00DA17A7"/>
    <w:rsid w:val="00DA3365"/>
    <w:rsid w:val="00DA6AB1"/>
    <w:rsid w:val="00DA74DC"/>
    <w:rsid w:val="00DB024D"/>
    <w:rsid w:val="00DB26E0"/>
    <w:rsid w:val="00DB7274"/>
    <w:rsid w:val="00DC30FF"/>
    <w:rsid w:val="00DC337F"/>
    <w:rsid w:val="00DC5F30"/>
    <w:rsid w:val="00DC7D26"/>
    <w:rsid w:val="00DD1B95"/>
    <w:rsid w:val="00DD2CD4"/>
    <w:rsid w:val="00DD476E"/>
    <w:rsid w:val="00DD65FA"/>
    <w:rsid w:val="00DE3C06"/>
    <w:rsid w:val="00DE646A"/>
    <w:rsid w:val="00DF6818"/>
    <w:rsid w:val="00E00C49"/>
    <w:rsid w:val="00E024E4"/>
    <w:rsid w:val="00E0688B"/>
    <w:rsid w:val="00E1128B"/>
    <w:rsid w:val="00E12085"/>
    <w:rsid w:val="00E2151A"/>
    <w:rsid w:val="00E23383"/>
    <w:rsid w:val="00E25CEA"/>
    <w:rsid w:val="00E2618F"/>
    <w:rsid w:val="00E26D72"/>
    <w:rsid w:val="00E36893"/>
    <w:rsid w:val="00E430B0"/>
    <w:rsid w:val="00E5017D"/>
    <w:rsid w:val="00E50636"/>
    <w:rsid w:val="00E64988"/>
    <w:rsid w:val="00E82125"/>
    <w:rsid w:val="00E8597A"/>
    <w:rsid w:val="00E861F5"/>
    <w:rsid w:val="00E87620"/>
    <w:rsid w:val="00E922A9"/>
    <w:rsid w:val="00EA105F"/>
    <w:rsid w:val="00EA1576"/>
    <w:rsid w:val="00EB458C"/>
    <w:rsid w:val="00EB50C0"/>
    <w:rsid w:val="00EC1DEF"/>
    <w:rsid w:val="00EC2438"/>
    <w:rsid w:val="00EC55D4"/>
    <w:rsid w:val="00EC5CBA"/>
    <w:rsid w:val="00EE09EF"/>
    <w:rsid w:val="00EE1870"/>
    <w:rsid w:val="00EE2208"/>
    <w:rsid w:val="00EE3DC2"/>
    <w:rsid w:val="00EF1E26"/>
    <w:rsid w:val="00F03C06"/>
    <w:rsid w:val="00F068D7"/>
    <w:rsid w:val="00F12763"/>
    <w:rsid w:val="00F13F62"/>
    <w:rsid w:val="00F15F2F"/>
    <w:rsid w:val="00F16ABA"/>
    <w:rsid w:val="00F22D06"/>
    <w:rsid w:val="00F27595"/>
    <w:rsid w:val="00F34595"/>
    <w:rsid w:val="00F434BF"/>
    <w:rsid w:val="00F46C7D"/>
    <w:rsid w:val="00F46FE5"/>
    <w:rsid w:val="00F47880"/>
    <w:rsid w:val="00F51B9D"/>
    <w:rsid w:val="00F5569E"/>
    <w:rsid w:val="00F60793"/>
    <w:rsid w:val="00F60899"/>
    <w:rsid w:val="00F67309"/>
    <w:rsid w:val="00F8370C"/>
    <w:rsid w:val="00F972CF"/>
    <w:rsid w:val="00FA2CBF"/>
    <w:rsid w:val="00FB0029"/>
    <w:rsid w:val="00FB5C6B"/>
    <w:rsid w:val="00FC5D61"/>
    <w:rsid w:val="00FD1D7A"/>
    <w:rsid w:val="00FD4E7F"/>
    <w:rsid w:val="00FE3D73"/>
    <w:rsid w:val="00FE63B8"/>
    <w:rsid w:val="00FF1735"/>
    <w:rsid w:val="00FF401A"/>
    <w:rsid w:val="00FF4EBF"/>
    <w:rsid w:val="00FF65DF"/>
    <w:rsid w:val="4C32E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AE6AD1D"/>
  <w15:docId w15:val="{D804E9F8-96FB-4D25-9BC6-8E4D6D5A7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A3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E607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2E6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E607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E6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E607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E6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E607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E04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1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9840</TotalTime>
  <Pages>4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Area</vt:lpstr>
    </vt:vector>
  </TitlesOfParts>
  <Company>Hewlett-Packard</Company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Area</dc:title>
  <dc:subject/>
  <dc:creator>kate hancock</dc:creator>
  <cp:keywords/>
  <dc:description/>
  <cp:lastModifiedBy>Alice Atkinson</cp:lastModifiedBy>
  <cp:revision>16</cp:revision>
  <cp:lastPrinted>2024-06-14T10:57:00Z</cp:lastPrinted>
  <dcterms:created xsi:type="dcterms:W3CDTF">2025-06-30T12:50:00Z</dcterms:created>
  <dcterms:modified xsi:type="dcterms:W3CDTF">2025-07-23T08:08:00Z</dcterms:modified>
</cp:coreProperties>
</file>