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697EA0" w:rsidRPr="00F972CF" w14:paraId="515EB97D" w14:textId="77777777" w:rsidTr="4C32E15C">
        <w:trPr>
          <w:trHeight w:val="423"/>
        </w:trPr>
        <w:tc>
          <w:tcPr>
            <w:tcW w:w="2679" w:type="dxa"/>
            <w:shd w:val="clear" w:color="auto" w:fill="E5B8B7" w:themeFill="accent2" w:themeFillTint="66"/>
          </w:tcPr>
          <w:p w14:paraId="2074A14A" w14:textId="48B3BACB" w:rsidR="00697EA0" w:rsidRPr="00F972CF" w:rsidRDefault="00EE5C97" w:rsidP="000276F6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 xml:space="preserve"> n</w:t>
            </w:r>
          </w:p>
        </w:tc>
        <w:tc>
          <w:tcPr>
            <w:tcW w:w="4268" w:type="dxa"/>
            <w:gridSpan w:val="2"/>
            <w:shd w:val="clear" w:color="auto" w:fill="E5B8B7" w:themeFill="accent2" w:themeFillTint="66"/>
          </w:tcPr>
          <w:p w14:paraId="75BFFC5F" w14:textId="77777777" w:rsidR="00697EA0" w:rsidRDefault="00697EA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 xml:space="preserve">Autumn </w:t>
            </w:r>
          </w:p>
          <w:p w14:paraId="33CDBC31" w14:textId="0206B07D" w:rsidR="00697EA0" w:rsidRPr="00F972CF" w:rsidRDefault="00475427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Community</w:t>
            </w:r>
          </w:p>
        </w:tc>
        <w:tc>
          <w:tcPr>
            <w:tcW w:w="4536" w:type="dxa"/>
            <w:gridSpan w:val="2"/>
            <w:shd w:val="clear" w:color="auto" w:fill="E5B8B7" w:themeFill="accent2" w:themeFillTint="66"/>
          </w:tcPr>
          <w:p w14:paraId="085086D6" w14:textId="77777777" w:rsidR="00697EA0" w:rsidRDefault="00697EA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 xml:space="preserve">Spring </w:t>
            </w:r>
          </w:p>
          <w:p w14:paraId="46240218" w14:textId="7C0E3018" w:rsidR="00697EA0" w:rsidRPr="00F972CF" w:rsidRDefault="00475427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Hope</w:t>
            </w:r>
          </w:p>
        </w:tc>
        <w:tc>
          <w:tcPr>
            <w:tcW w:w="3900" w:type="dxa"/>
            <w:gridSpan w:val="2"/>
            <w:shd w:val="clear" w:color="auto" w:fill="E5B8B7" w:themeFill="accent2" w:themeFillTint="66"/>
          </w:tcPr>
          <w:p w14:paraId="737D7791" w14:textId="77777777" w:rsidR="00697EA0" w:rsidRDefault="00697EA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Summer</w:t>
            </w:r>
          </w:p>
          <w:p w14:paraId="062642DE" w14:textId="408680FF" w:rsidR="00697EA0" w:rsidRPr="00F972CF" w:rsidRDefault="00475427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Respect</w:t>
            </w:r>
          </w:p>
        </w:tc>
      </w:tr>
      <w:tr w:rsidR="00697EA0" w:rsidRPr="00F972CF" w14:paraId="2B29242A" w14:textId="77777777" w:rsidTr="4C32E15C">
        <w:trPr>
          <w:trHeight w:val="766"/>
        </w:trPr>
        <w:tc>
          <w:tcPr>
            <w:tcW w:w="2679" w:type="dxa"/>
            <w:shd w:val="clear" w:color="auto" w:fill="F2F2F2" w:themeFill="background1" w:themeFillShade="F2"/>
          </w:tcPr>
          <w:p w14:paraId="39FED9DF" w14:textId="77777777" w:rsidR="00697EA0" w:rsidRPr="00F972CF" w:rsidRDefault="00697EA0" w:rsidP="000276F6">
            <w:pPr>
              <w:spacing w:after="0" w:line="240" w:lineRule="auto"/>
              <w:rPr>
                <w:rFonts w:ascii="Dyslexie" w:hAnsi="Dyslexie"/>
                <w:sz w:val="18"/>
                <w:szCs w:val="18"/>
              </w:rPr>
            </w:pPr>
            <w:r w:rsidRPr="00F972CF">
              <w:rPr>
                <w:rFonts w:ascii="Dyslexie" w:hAnsi="Dyslexie"/>
                <w:i/>
                <w:sz w:val="18"/>
                <w:szCs w:val="18"/>
              </w:rPr>
              <w:t>Season Events</w:t>
            </w:r>
          </w:p>
        </w:tc>
        <w:tc>
          <w:tcPr>
            <w:tcW w:w="4268" w:type="dxa"/>
            <w:gridSpan w:val="2"/>
            <w:shd w:val="clear" w:color="auto" w:fill="F2F2F2" w:themeFill="background1" w:themeFillShade="F2"/>
          </w:tcPr>
          <w:p w14:paraId="62A065F7" w14:textId="0341DE66" w:rsidR="00AC2B8D" w:rsidRDefault="00DD65FA" w:rsidP="000276F6">
            <w:pPr>
              <w:spacing w:after="0" w:line="240" w:lineRule="auto"/>
              <w:jc w:val="center"/>
              <w:rPr>
                <w:rFonts w:ascii="Dyslexie" w:hAnsi="Dyslexie"/>
                <w:b/>
                <w:sz w:val="14"/>
                <w:szCs w:val="14"/>
              </w:rPr>
            </w:pPr>
            <w:r>
              <w:rPr>
                <w:rFonts w:ascii="Dyslexie" w:hAnsi="Dyslexie"/>
                <w:b/>
                <w:sz w:val="14"/>
                <w:szCs w:val="14"/>
              </w:rPr>
              <w:t xml:space="preserve">Harvest, Diwali, </w:t>
            </w:r>
            <w:r w:rsidR="004B55E4">
              <w:rPr>
                <w:rFonts w:ascii="Dyslexie" w:hAnsi="Dyslexie"/>
                <w:b/>
                <w:sz w:val="14"/>
                <w:szCs w:val="14"/>
              </w:rPr>
              <w:t xml:space="preserve">Remembrance, </w:t>
            </w:r>
            <w:r>
              <w:rPr>
                <w:rFonts w:ascii="Dyslexie" w:hAnsi="Dyslexie"/>
                <w:b/>
                <w:sz w:val="14"/>
                <w:szCs w:val="14"/>
              </w:rPr>
              <w:t>Christmas</w:t>
            </w:r>
            <w:r w:rsidR="0068728E">
              <w:rPr>
                <w:rFonts w:ascii="Dyslexie" w:hAnsi="Dyslexie"/>
                <w:b/>
                <w:sz w:val="14"/>
                <w:szCs w:val="14"/>
              </w:rPr>
              <w:t xml:space="preserve">, </w:t>
            </w:r>
            <w:r w:rsidR="006C40A3">
              <w:rPr>
                <w:rFonts w:ascii="Dyslexie" w:hAnsi="Dyslexie"/>
                <w:b/>
                <w:sz w:val="14"/>
                <w:szCs w:val="14"/>
              </w:rPr>
              <w:t>Hanukah</w:t>
            </w:r>
            <w:r w:rsidR="00AC2B8D">
              <w:rPr>
                <w:rFonts w:ascii="Dyslexie" w:hAnsi="Dyslexie"/>
                <w:b/>
                <w:sz w:val="14"/>
                <w:szCs w:val="14"/>
              </w:rPr>
              <w:t xml:space="preserve">, </w:t>
            </w:r>
          </w:p>
          <w:p w14:paraId="00F91FED" w14:textId="75EEC611" w:rsidR="00697EA0" w:rsidRPr="00F972CF" w:rsidRDefault="00697EA0" w:rsidP="004B55E4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</w:tc>
        <w:tc>
          <w:tcPr>
            <w:tcW w:w="4536" w:type="dxa"/>
            <w:gridSpan w:val="2"/>
            <w:shd w:val="clear" w:color="auto" w:fill="F2F2F2" w:themeFill="background1" w:themeFillShade="F2"/>
          </w:tcPr>
          <w:p w14:paraId="704A6764" w14:textId="156CF8D1" w:rsidR="00697EA0" w:rsidRPr="004B55E4" w:rsidRDefault="00AC2B8D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4B55E4">
              <w:rPr>
                <w:rFonts w:ascii="Dyslexie" w:hAnsi="Dyslexie"/>
                <w:b/>
                <w:bCs/>
                <w:sz w:val="14"/>
                <w:szCs w:val="14"/>
              </w:rPr>
              <w:t xml:space="preserve">New Year, World Book Day, </w:t>
            </w:r>
            <w:r w:rsidR="00783098">
              <w:rPr>
                <w:rFonts w:ascii="Dyslexie" w:hAnsi="Dyslexie"/>
                <w:b/>
                <w:bCs/>
                <w:sz w:val="14"/>
                <w:szCs w:val="14"/>
              </w:rPr>
              <w:t xml:space="preserve">Comic </w:t>
            </w:r>
            <w:r w:rsidR="00DD65FA" w:rsidRPr="004B55E4">
              <w:rPr>
                <w:rFonts w:ascii="Dyslexie" w:hAnsi="Dyslexie"/>
                <w:b/>
                <w:bCs/>
                <w:sz w:val="14"/>
                <w:szCs w:val="14"/>
              </w:rPr>
              <w:t>Relief, Mothers’ Day, Safer Internet Day, Science Week, Chinese New Year</w:t>
            </w:r>
          </w:p>
        </w:tc>
        <w:tc>
          <w:tcPr>
            <w:tcW w:w="3900" w:type="dxa"/>
            <w:gridSpan w:val="2"/>
            <w:shd w:val="clear" w:color="auto" w:fill="F2F2F2" w:themeFill="background1" w:themeFillShade="F2"/>
          </w:tcPr>
          <w:p w14:paraId="716D4C2E" w14:textId="2A2C248A" w:rsidR="00697EA0" w:rsidRPr="004B55E4" w:rsidRDefault="00DD65FA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4B55E4">
              <w:rPr>
                <w:rFonts w:ascii="Dyslexie" w:hAnsi="Dyslexie"/>
                <w:b/>
                <w:bCs/>
                <w:sz w:val="14"/>
                <w:szCs w:val="14"/>
              </w:rPr>
              <w:t>World Environment Day, Spring Clean Day, St. Peters &amp; St. Pauls Day,</w:t>
            </w:r>
          </w:p>
        </w:tc>
      </w:tr>
      <w:tr w:rsidR="00421B80" w:rsidRPr="00F972CF" w14:paraId="6EAE22E3" w14:textId="77777777" w:rsidTr="00421B80">
        <w:trPr>
          <w:trHeight w:val="608"/>
        </w:trPr>
        <w:tc>
          <w:tcPr>
            <w:tcW w:w="2679" w:type="dxa"/>
            <w:shd w:val="clear" w:color="auto" w:fill="808080" w:themeFill="background1" w:themeFillShade="80"/>
          </w:tcPr>
          <w:p w14:paraId="56A25D1D" w14:textId="77777777" w:rsidR="00421B80" w:rsidRPr="00F972CF" w:rsidRDefault="00421B80" w:rsidP="000276F6">
            <w:pPr>
              <w:spacing w:after="0" w:line="240" w:lineRule="auto"/>
              <w:rPr>
                <w:rFonts w:ascii="Dyslexie" w:hAnsi="Dyslexie"/>
                <w:i/>
                <w:sz w:val="18"/>
                <w:szCs w:val="18"/>
              </w:rPr>
            </w:pPr>
          </w:p>
        </w:tc>
        <w:tc>
          <w:tcPr>
            <w:tcW w:w="2134" w:type="dxa"/>
            <w:shd w:val="clear" w:color="auto" w:fill="808080" w:themeFill="background1" w:themeFillShade="80"/>
          </w:tcPr>
          <w:p w14:paraId="76406132" w14:textId="77777777" w:rsid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  <w:t>7 weeks</w:t>
            </w:r>
          </w:p>
          <w:p w14:paraId="55D6B93B" w14:textId="38C4C096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  <w:t>(3 INSETS)</w:t>
            </w:r>
          </w:p>
        </w:tc>
        <w:tc>
          <w:tcPr>
            <w:tcW w:w="2134" w:type="dxa"/>
            <w:shd w:val="clear" w:color="auto" w:fill="808080" w:themeFill="background1" w:themeFillShade="80"/>
          </w:tcPr>
          <w:p w14:paraId="2DDB069D" w14:textId="5E218115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color w:val="FFFFFF" w:themeColor="background1"/>
                <w:sz w:val="14"/>
                <w:szCs w:val="14"/>
              </w:rPr>
              <w:t>7 weeks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2E391FDD" w14:textId="4F355550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6 weeks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46999026" w14:textId="24351E0D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5 weeks</w:t>
            </w:r>
          </w:p>
        </w:tc>
        <w:tc>
          <w:tcPr>
            <w:tcW w:w="1950" w:type="dxa"/>
            <w:shd w:val="clear" w:color="auto" w:fill="808080" w:themeFill="background1" w:themeFillShade="80"/>
          </w:tcPr>
          <w:p w14:paraId="4AE27458" w14:textId="77777777" w:rsid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6 weeks</w:t>
            </w:r>
          </w:p>
          <w:p w14:paraId="197A5797" w14:textId="5D8DAECE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(1 Bank Holiday)</w:t>
            </w:r>
          </w:p>
        </w:tc>
        <w:tc>
          <w:tcPr>
            <w:tcW w:w="1950" w:type="dxa"/>
            <w:shd w:val="clear" w:color="auto" w:fill="808080" w:themeFill="background1" w:themeFillShade="80"/>
          </w:tcPr>
          <w:p w14:paraId="02076537" w14:textId="4DD13D8F" w:rsid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8 weeks</w:t>
            </w:r>
          </w:p>
          <w:p w14:paraId="0C3BD6DA" w14:textId="11A6F4D3" w:rsidR="00421B80" w:rsidRPr="00421B80" w:rsidRDefault="00421B80" w:rsidP="000276F6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color w:val="FFFFFF" w:themeColor="background1"/>
                <w:sz w:val="14"/>
                <w:szCs w:val="14"/>
              </w:rPr>
              <w:t>(1 INSET)</w:t>
            </w:r>
          </w:p>
        </w:tc>
      </w:tr>
      <w:tr w:rsidR="00DB7274" w:rsidRPr="00F972CF" w14:paraId="58CE3DE9" w14:textId="77777777" w:rsidTr="4C32E15C">
        <w:trPr>
          <w:trHeight w:val="734"/>
        </w:trPr>
        <w:tc>
          <w:tcPr>
            <w:tcW w:w="2679" w:type="dxa"/>
            <w:shd w:val="clear" w:color="auto" w:fill="F2F2F2" w:themeFill="background1" w:themeFillShade="F2"/>
          </w:tcPr>
          <w:p w14:paraId="645D2816" w14:textId="3010E882" w:rsidR="00DB7274" w:rsidRPr="00F972CF" w:rsidRDefault="00DB7274" w:rsidP="000276F6">
            <w:pPr>
              <w:spacing w:after="0" w:line="240" w:lineRule="auto"/>
              <w:rPr>
                <w:rFonts w:ascii="Dyslexie" w:hAnsi="Dyslexie"/>
                <w:sz w:val="18"/>
                <w:szCs w:val="18"/>
              </w:rPr>
            </w:pPr>
            <w:r>
              <w:rPr>
                <w:rFonts w:ascii="Dyslexie" w:hAnsi="Dyslexie"/>
                <w:sz w:val="18"/>
                <w:szCs w:val="18"/>
              </w:rPr>
              <w:t>Education Visits or External Providers</w:t>
            </w:r>
            <w:r w:rsidRPr="00F972CF">
              <w:rPr>
                <w:rFonts w:ascii="Dyslexie" w:hAnsi="Dyslexie"/>
                <w:sz w:val="18"/>
                <w:szCs w:val="18"/>
              </w:rPr>
              <w:t xml:space="preserve"> </w:t>
            </w:r>
          </w:p>
        </w:tc>
        <w:tc>
          <w:tcPr>
            <w:tcW w:w="2134" w:type="dxa"/>
            <w:shd w:val="clear" w:color="auto" w:fill="F2F2F2" w:themeFill="background1" w:themeFillShade="F2"/>
          </w:tcPr>
          <w:p w14:paraId="64D7C31C" w14:textId="2E2B8306" w:rsidR="00446BAB" w:rsidRPr="00B01347" w:rsidRDefault="00922860" w:rsidP="004312E6">
            <w:pPr>
              <w:spacing w:after="0" w:line="240" w:lineRule="auto"/>
              <w:jc w:val="center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Harvest Festival</w:t>
            </w:r>
          </w:p>
        </w:tc>
        <w:tc>
          <w:tcPr>
            <w:tcW w:w="2134" w:type="dxa"/>
            <w:shd w:val="clear" w:color="auto" w:fill="F2F2F2" w:themeFill="background1" w:themeFillShade="F2"/>
          </w:tcPr>
          <w:p w14:paraId="76793C12" w14:textId="12BD7F6B" w:rsidR="00922860" w:rsidRPr="00B01347" w:rsidRDefault="00922860" w:rsidP="00B87D94">
            <w:pPr>
              <w:spacing w:after="0" w:line="240" w:lineRule="auto"/>
              <w:jc w:val="center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Nativity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464F152" w14:textId="5F6BDD31" w:rsidR="00DB7274" w:rsidRPr="00B01347" w:rsidRDefault="00DB7274" w:rsidP="000276F6">
            <w:pPr>
              <w:spacing w:after="0" w:line="240" w:lineRule="auto"/>
              <w:jc w:val="center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03495C13" w14:textId="556F15C8" w:rsidR="000E11BF" w:rsidRPr="00B01347" w:rsidRDefault="000E11BF" w:rsidP="00C949AB">
            <w:pPr>
              <w:spacing w:after="0" w:line="240" w:lineRule="auto"/>
              <w:jc w:val="center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424AABDC" w14:textId="6EDEB493" w:rsidR="006D4DAF" w:rsidRPr="00F972CF" w:rsidRDefault="00502089" w:rsidP="00922860">
            <w:pPr>
              <w:spacing w:after="0" w:line="240" w:lineRule="auto"/>
              <w:jc w:val="center"/>
              <w:rPr>
                <w:rFonts w:ascii="Dyslexie" w:hAnsi="Dyslexie"/>
                <w:sz w:val="18"/>
                <w:szCs w:val="18"/>
              </w:rPr>
            </w:pPr>
            <w:r>
              <w:rPr>
                <w:rFonts w:ascii="Dyslexie" w:hAnsi="Dyslexie"/>
                <w:sz w:val="18"/>
                <w:szCs w:val="18"/>
              </w:rPr>
              <w:t>Magna Trip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6F8AC30F" w14:textId="2C2A24CE" w:rsidR="00DB7274" w:rsidRPr="00B01347" w:rsidRDefault="00DB7274" w:rsidP="000276F6">
            <w:pPr>
              <w:spacing w:after="0" w:line="240" w:lineRule="auto"/>
              <w:jc w:val="center"/>
              <w:rPr>
                <w:rFonts w:ascii="Dyslexie" w:hAnsi="Dyslexie"/>
                <w:sz w:val="14"/>
                <w:szCs w:val="14"/>
              </w:rPr>
            </w:pPr>
          </w:p>
        </w:tc>
      </w:tr>
      <w:tr w:rsidR="00FD781A" w:rsidRPr="00F972CF" w14:paraId="4E0B7C6A" w14:textId="6667AF84" w:rsidTr="00807451">
        <w:trPr>
          <w:trHeight w:val="2062"/>
        </w:trPr>
        <w:tc>
          <w:tcPr>
            <w:tcW w:w="2679" w:type="dxa"/>
          </w:tcPr>
          <w:p w14:paraId="7B2A0109" w14:textId="77777777" w:rsidR="00FD781A" w:rsidRPr="00F972CF" w:rsidRDefault="00FD781A" w:rsidP="00FD781A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English</w:t>
            </w:r>
          </w:p>
        </w:tc>
        <w:tc>
          <w:tcPr>
            <w:tcW w:w="2134" w:type="dxa"/>
            <w:shd w:val="clear" w:color="auto" w:fill="auto"/>
          </w:tcPr>
          <w:p w14:paraId="489843D1" w14:textId="77777777" w:rsidR="00287FEA" w:rsidRDefault="00287FE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Recap of writing expectations.</w:t>
            </w:r>
          </w:p>
          <w:p w14:paraId="6E64DBB7" w14:textId="77777777" w:rsidR="00287FEA" w:rsidRDefault="00287FE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A728C1A" w14:textId="146E8158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Recount – Visit to Sherwood Forest</w:t>
            </w:r>
          </w:p>
          <w:p w14:paraId="4775A147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6B906D9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Poetry – Leaves by Elsie N. Brady/ Some Things Never Change from Frozen 2</w:t>
            </w:r>
          </w:p>
          <w:p w14:paraId="03487573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576BDF8" w14:textId="3691A4B7" w:rsidR="00FD781A" w:rsidRPr="00AE50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134" w:type="dxa"/>
            <w:shd w:val="clear" w:color="auto" w:fill="auto"/>
          </w:tcPr>
          <w:p w14:paraId="0DCE5C40" w14:textId="7544B954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Letter</w:t>
            </w:r>
            <w:r w:rsidR="006211E8">
              <w:rPr>
                <w:rFonts w:ascii="Dyslexie" w:hAnsi="Dyslexie"/>
                <w:sz w:val="14"/>
                <w:szCs w:val="14"/>
              </w:rPr>
              <w:t xml:space="preserve"> to Santa</w:t>
            </w:r>
            <w:r>
              <w:rPr>
                <w:rFonts w:ascii="Dyslexie" w:hAnsi="Dyslexie"/>
                <w:sz w:val="14"/>
                <w:szCs w:val="14"/>
              </w:rPr>
              <w:t xml:space="preserve"> (</w:t>
            </w:r>
            <w:r w:rsidRPr="00AE501A">
              <w:rPr>
                <w:rFonts w:ascii="Dyslexie" w:hAnsi="Dyslexie"/>
                <w:sz w:val="14"/>
                <w:szCs w:val="14"/>
              </w:rPr>
              <w:t>Assessment</w:t>
            </w:r>
            <w:r>
              <w:rPr>
                <w:rFonts w:ascii="Dyslexie" w:hAnsi="Dyslexie"/>
                <w:sz w:val="14"/>
                <w:szCs w:val="14"/>
              </w:rPr>
              <w:t>)</w:t>
            </w:r>
          </w:p>
          <w:p w14:paraId="40B5C1D1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738B6FB1" w14:textId="614B584A" w:rsidR="00FD781A" w:rsidRPr="00AE50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Narrative – </w:t>
            </w:r>
            <w:r w:rsidR="006211E8">
              <w:rPr>
                <w:rFonts w:ascii="Dyslexie" w:hAnsi="Dyslexie"/>
                <w:sz w:val="14"/>
                <w:szCs w:val="14"/>
              </w:rPr>
              <w:t>The Christmas Pine – Julia Donaldson</w:t>
            </w:r>
          </w:p>
        </w:tc>
        <w:tc>
          <w:tcPr>
            <w:tcW w:w="2268" w:type="dxa"/>
            <w:shd w:val="clear" w:color="auto" w:fill="auto"/>
          </w:tcPr>
          <w:p w14:paraId="07560708" w14:textId="2DB5EB58" w:rsidR="00FD781A" w:rsidRDefault="00C8121B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Instructions – How to plant a seed</w:t>
            </w:r>
          </w:p>
          <w:p w14:paraId="0A5877AE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3167C035" w14:textId="2092C28F" w:rsidR="00FD781A" w:rsidRPr="000D0E30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Non-Chronological Report – </w:t>
            </w:r>
            <w:r w:rsidR="00C8121B">
              <w:rPr>
                <w:rFonts w:ascii="Dyslexie" w:hAnsi="Dyslexie"/>
                <w:sz w:val="14"/>
                <w:szCs w:val="14"/>
              </w:rPr>
              <w:t>Creature/monster/animals</w:t>
            </w:r>
          </w:p>
        </w:tc>
        <w:tc>
          <w:tcPr>
            <w:tcW w:w="2268" w:type="dxa"/>
            <w:shd w:val="clear" w:color="auto" w:fill="auto"/>
          </w:tcPr>
          <w:p w14:paraId="7233ABA2" w14:textId="3059E708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Narrative –</w:t>
            </w:r>
          </w:p>
          <w:p w14:paraId="076284C6" w14:textId="44C19ED1" w:rsidR="00FD781A" w:rsidRPr="00AE501A" w:rsidRDefault="00EA5BDC" w:rsidP="00EA5BDC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The tear thief</w:t>
            </w:r>
          </w:p>
        </w:tc>
        <w:tc>
          <w:tcPr>
            <w:tcW w:w="1950" w:type="dxa"/>
            <w:shd w:val="clear" w:color="auto" w:fill="auto"/>
          </w:tcPr>
          <w:p w14:paraId="4EF61389" w14:textId="77777777" w:rsidR="00EA5BDC" w:rsidRDefault="00EA5BDC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Persuasion – Advert for Manga Science Adventure</w:t>
            </w:r>
          </w:p>
          <w:p w14:paraId="42CF5B61" w14:textId="77777777" w:rsidR="00EA5BDC" w:rsidRDefault="00EA5BDC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98C63D0" w14:textId="69686248" w:rsidR="00FD781A" w:rsidRPr="00AE501A" w:rsidRDefault="00EA5BDC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Informal letter/recount of visit to Magna. </w:t>
            </w:r>
            <w:r w:rsidR="00FD781A">
              <w:rPr>
                <w:rFonts w:ascii="Dyslexie" w:hAnsi="Dyslexie"/>
                <w:sz w:val="14"/>
                <w:szCs w:val="14"/>
              </w:rPr>
              <w:t xml:space="preserve"> </w:t>
            </w:r>
          </w:p>
        </w:tc>
        <w:tc>
          <w:tcPr>
            <w:tcW w:w="1950" w:type="dxa"/>
            <w:shd w:val="clear" w:color="auto" w:fill="auto"/>
          </w:tcPr>
          <w:p w14:paraId="25E9445A" w14:textId="774AD115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Performance Poetry – </w:t>
            </w:r>
          </w:p>
          <w:p w14:paraId="00EFFC87" w14:textId="77777777" w:rsidR="00FD781A" w:rsidRDefault="00FD781A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32C54786" w14:textId="5459A09B" w:rsidR="00FD781A" w:rsidRPr="00AE501A" w:rsidRDefault="00E11865" w:rsidP="00FD781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Newspaper report </w:t>
            </w:r>
            <w:r w:rsidR="00C45CAC">
              <w:rPr>
                <w:rFonts w:ascii="Dyslexie" w:hAnsi="Dyslexie"/>
                <w:sz w:val="14"/>
                <w:szCs w:val="14"/>
              </w:rPr>
              <w:t>–</w:t>
            </w:r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  <w:r w:rsidR="00C45CAC">
              <w:rPr>
                <w:rFonts w:ascii="Dyslexie" w:hAnsi="Dyslexie"/>
                <w:sz w:val="14"/>
                <w:szCs w:val="14"/>
              </w:rPr>
              <w:t>World environment day – link to global warming.</w:t>
            </w:r>
          </w:p>
        </w:tc>
      </w:tr>
      <w:tr w:rsidR="001361A7" w:rsidRPr="00F972CF" w14:paraId="3C1AD68D" w14:textId="77777777" w:rsidTr="00807451">
        <w:trPr>
          <w:trHeight w:val="2062"/>
        </w:trPr>
        <w:tc>
          <w:tcPr>
            <w:tcW w:w="2679" w:type="dxa"/>
          </w:tcPr>
          <w:p w14:paraId="1DCE87FD" w14:textId="097162E2" w:rsidR="001361A7" w:rsidRPr="00F972CF" w:rsidRDefault="001361A7" w:rsidP="001361A7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Focus Texts - VIPERS</w:t>
            </w:r>
          </w:p>
        </w:tc>
        <w:tc>
          <w:tcPr>
            <w:tcW w:w="2134" w:type="dxa"/>
            <w:shd w:val="clear" w:color="auto" w:fill="auto"/>
          </w:tcPr>
          <w:p w14:paraId="1743BE0B" w14:textId="6E3B8304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 xml:space="preserve">Narrative: </w:t>
            </w:r>
            <w:r>
              <w:rPr>
                <w:rFonts w:ascii="Dyslexie" w:hAnsi="Dyslexie"/>
                <w:sz w:val="14"/>
                <w:szCs w:val="14"/>
              </w:rPr>
              <w:t>Last Stop on Market Street</w:t>
            </w:r>
          </w:p>
        </w:tc>
        <w:tc>
          <w:tcPr>
            <w:tcW w:w="2134" w:type="dxa"/>
            <w:shd w:val="clear" w:color="auto" w:fill="auto"/>
          </w:tcPr>
          <w:p w14:paraId="7C1E2018" w14:textId="5BB99D11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Non-</w:t>
            </w:r>
            <w:r>
              <w:rPr>
                <w:rFonts w:ascii="Dyslexie" w:hAnsi="Dyslexie"/>
                <w:sz w:val="14"/>
                <w:szCs w:val="14"/>
              </w:rPr>
              <w:t>fiction</w:t>
            </w:r>
            <w:r w:rsidRPr="00AE501A">
              <w:rPr>
                <w:rFonts w:ascii="Dyslexie" w:hAnsi="Dyslexie"/>
                <w:sz w:val="14"/>
                <w:szCs w:val="14"/>
              </w:rPr>
              <w:t xml:space="preserve">: </w:t>
            </w:r>
            <w:r>
              <w:rPr>
                <w:rFonts w:ascii="Dyslexie" w:hAnsi="Dyslexie"/>
                <w:sz w:val="14"/>
                <w:szCs w:val="14"/>
              </w:rPr>
              <w:t>Nature/potatoes?</w:t>
            </w:r>
          </w:p>
          <w:p w14:paraId="2AC22B70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CDE6A44" w14:textId="76091EC2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Poetry: T</w:t>
            </w:r>
            <w:r>
              <w:rPr>
                <w:rFonts w:ascii="Dyslexie" w:hAnsi="Dyslexie"/>
                <w:sz w:val="14"/>
                <w:szCs w:val="14"/>
              </w:rPr>
              <w:t xml:space="preserve">he Christmas Pine – Julia Donaldson </w:t>
            </w:r>
          </w:p>
        </w:tc>
        <w:tc>
          <w:tcPr>
            <w:tcW w:w="2268" w:type="dxa"/>
            <w:shd w:val="clear" w:color="auto" w:fill="auto"/>
          </w:tcPr>
          <w:p w14:paraId="1B9F6402" w14:textId="16BA03D7" w:rsidR="001361A7" w:rsidRPr="00AE501A" w:rsidRDefault="00C84C09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Narrative: The Cat and The King</w:t>
            </w:r>
          </w:p>
        </w:tc>
        <w:tc>
          <w:tcPr>
            <w:tcW w:w="2268" w:type="dxa"/>
            <w:shd w:val="clear" w:color="auto" w:fill="auto"/>
          </w:tcPr>
          <w:p w14:paraId="4CCC6822" w14:textId="36154AA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Narrative:</w:t>
            </w:r>
            <w:r>
              <w:rPr>
                <w:rFonts w:ascii="Dyslexie" w:hAnsi="Dyslexie"/>
                <w:sz w:val="14"/>
                <w:szCs w:val="14"/>
              </w:rPr>
              <w:t xml:space="preserve"> Amazing Grace</w:t>
            </w:r>
          </w:p>
        </w:tc>
        <w:tc>
          <w:tcPr>
            <w:tcW w:w="1950" w:type="dxa"/>
            <w:shd w:val="clear" w:color="auto" w:fill="auto"/>
          </w:tcPr>
          <w:p w14:paraId="00395B6A" w14:textId="2E88FD72" w:rsidR="001361A7" w:rsidRDefault="00172553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Meerkat mail – Fiction</w:t>
            </w:r>
          </w:p>
          <w:p w14:paraId="2B805AEB" w14:textId="586FC9DE" w:rsidR="00172553" w:rsidRDefault="00172553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53A0201D" w14:textId="77777777" w:rsidR="00172553" w:rsidRDefault="00172553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58C3BE29" w14:textId="6BE3FBB4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auto"/>
          </w:tcPr>
          <w:p w14:paraId="2B4D5948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Non-</w:t>
            </w:r>
            <w:r>
              <w:rPr>
                <w:rFonts w:ascii="Dyslexie" w:hAnsi="Dyslexie"/>
                <w:sz w:val="14"/>
                <w:szCs w:val="14"/>
              </w:rPr>
              <w:t>fiction</w:t>
            </w:r>
            <w:r w:rsidRPr="00AE501A">
              <w:rPr>
                <w:rFonts w:ascii="Dyslexie" w:hAnsi="Dyslexie"/>
                <w:sz w:val="14"/>
                <w:szCs w:val="14"/>
              </w:rPr>
              <w:t xml:space="preserve">: </w:t>
            </w:r>
            <w:r>
              <w:rPr>
                <w:rFonts w:ascii="Dyslexie" w:hAnsi="Dyslexie"/>
                <w:sz w:val="14"/>
                <w:szCs w:val="14"/>
              </w:rPr>
              <w:t>Athletes</w:t>
            </w:r>
          </w:p>
          <w:p w14:paraId="5166F061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863149E" w14:textId="75208F2E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Poetry:</w:t>
            </w:r>
            <w:r>
              <w:rPr>
                <w:rFonts w:ascii="Dyslexie" w:hAnsi="Dyslexie"/>
                <w:sz w:val="14"/>
                <w:szCs w:val="14"/>
              </w:rPr>
              <w:t xml:space="preserve"> My Shadow – R. L. Stevenson </w:t>
            </w:r>
          </w:p>
        </w:tc>
      </w:tr>
      <w:tr w:rsidR="001361A7" w:rsidRPr="00F972CF" w14:paraId="7F63791C" w14:textId="77777777" w:rsidTr="00C379F7">
        <w:trPr>
          <w:trHeight w:val="1636"/>
        </w:trPr>
        <w:tc>
          <w:tcPr>
            <w:tcW w:w="2679" w:type="dxa"/>
          </w:tcPr>
          <w:p w14:paraId="1D2D9C8E" w14:textId="417EE26A" w:rsidR="001361A7" w:rsidRDefault="001361A7" w:rsidP="001361A7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Effective Thinkers</w:t>
            </w:r>
          </w:p>
        </w:tc>
        <w:tc>
          <w:tcPr>
            <w:tcW w:w="2134" w:type="dxa"/>
            <w:shd w:val="clear" w:color="auto" w:fill="auto"/>
          </w:tcPr>
          <w:p w14:paraId="25D6ED3A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Classroom rules Attention and listening </w:t>
            </w:r>
          </w:p>
          <w:p w14:paraId="41578590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Emotional control Respect for themselves </w:t>
            </w:r>
          </w:p>
          <w:p w14:paraId="79DBB73E" w14:textId="55ABC7B1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Respect for </w:t>
            </w:r>
            <w:proofErr w:type="gramStart"/>
            <w:r>
              <w:rPr>
                <w:rFonts w:ascii="Dyslexie" w:hAnsi="Dyslexie"/>
                <w:sz w:val="14"/>
                <w:szCs w:val="14"/>
              </w:rPr>
              <w:t>peers</w:t>
            </w:r>
            <w:proofErr w:type="gramEnd"/>
            <w:r>
              <w:rPr>
                <w:rFonts w:ascii="Dyslexie" w:hAnsi="Dyslexie"/>
                <w:sz w:val="14"/>
                <w:szCs w:val="14"/>
              </w:rPr>
              <w:t xml:space="preserve"> Emotional control</w:t>
            </w:r>
          </w:p>
        </w:tc>
        <w:tc>
          <w:tcPr>
            <w:tcW w:w="2134" w:type="dxa"/>
            <w:shd w:val="clear" w:color="auto" w:fill="auto"/>
          </w:tcPr>
          <w:p w14:paraId="3A18BE19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Responsibility</w:t>
            </w:r>
          </w:p>
          <w:p w14:paraId="62419507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Impulse control </w:t>
            </w:r>
          </w:p>
          <w:p w14:paraId="08FF267B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Organisation </w:t>
            </w:r>
          </w:p>
          <w:p w14:paraId="3F73F69B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Acceptance </w:t>
            </w:r>
          </w:p>
          <w:p w14:paraId="5EC85B71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Personal space </w:t>
            </w:r>
          </w:p>
          <w:p w14:paraId="4768F4AA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Self-monitoring </w:t>
            </w:r>
          </w:p>
          <w:p w14:paraId="7D11C68C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207EE5D7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Emotional control </w:t>
            </w:r>
          </w:p>
          <w:p w14:paraId="3F4438E8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Impulse control </w:t>
            </w:r>
          </w:p>
          <w:p w14:paraId="3747E0EB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Respect for themselves </w:t>
            </w:r>
          </w:p>
          <w:p w14:paraId="5B8C5988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Respecting peers </w:t>
            </w:r>
          </w:p>
          <w:p w14:paraId="32539F28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Working memory </w:t>
            </w:r>
          </w:p>
          <w:p w14:paraId="2DFAE0F9" w14:textId="4D0D98D2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Safe and kind physical play </w:t>
            </w:r>
          </w:p>
        </w:tc>
        <w:tc>
          <w:tcPr>
            <w:tcW w:w="2268" w:type="dxa"/>
            <w:shd w:val="clear" w:color="auto" w:fill="auto"/>
          </w:tcPr>
          <w:p w14:paraId="1DACA195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Impulse control </w:t>
            </w:r>
          </w:p>
          <w:p w14:paraId="02BF9D2F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No harsh language </w:t>
            </w:r>
          </w:p>
          <w:p w14:paraId="0BFDD591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Task initiation </w:t>
            </w:r>
          </w:p>
          <w:p w14:paraId="23F6C5B7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Flexible thinking </w:t>
            </w:r>
          </w:p>
          <w:p w14:paraId="4D0BC421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Conflict resolution </w:t>
            </w:r>
          </w:p>
          <w:p w14:paraId="0C956A88" w14:textId="576FFB98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Use of inside and outside voice </w:t>
            </w:r>
          </w:p>
        </w:tc>
        <w:tc>
          <w:tcPr>
            <w:tcW w:w="1950" w:type="dxa"/>
            <w:shd w:val="clear" w:color="auto" w:fill="auto"/>
          </w:tcPr>
          <w:p w14:paraId="5B248E1D" w14:textId="7E13D10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Awaiting resources </w:t>
            </w:r>
          </w:p>
        </w:tc>
        <w:tc>
          <w:tcPr>
            <w:tcW w:w="1950" w:type="dxa"/>
            <w:shd w:val="clear" w:color="auto" w:fill="auto"/>
          </w:tcPr>
          <w:p w14:paraId="246CDCE8" w14:textId="5946FF70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Awaiting resources </w:t>
            </w:r>
          </w:p>
        </w:tc>
      </w:tr>
      <w:tr w:rsidR="001361A7" w:rsidRPr="00F972CF" w14:paraId="0549FA80" w14:textId="77777777" w:rsidTr="00C379F7">
        <w:trPr>
          <w:trHeight w:val="1410"/>
        </w:trPr>
        <w:tc>
          <w:tcPr>
            <w:tcW w:w="2679" w:type="dxa"/>
          </w:tcPr>
          <w:p w14:paraId="5E1C4B53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Maths</w:t>
            </w:r>
          </w:p>
          <w:p w14:paraId="412E9527" w14:textId="3E9C8A59" w:rsidR="001361A7" w:rsidRDefault="001361A7" w:rsidP="001361A7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White Rose Maths</w:t>
            </w:r>
          </w:p>
        </w:tc>
        <w:tc>
          <w:tcPr>
            <w:tcW w:w="2134" w:type="dxa"/>
          </w:tcPr>
          <w:p w14:paraId="75ECC216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Place Value</w:t>
            </w:r>
          </w:p>
          <w:p w14:paraId="331CD3D5" w14:textId="16DECE3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 xml:space="preserve">Addition </w:t>
            </w:r>
            <w:r>
              <w:rPr>
                <w:rFonts w:ascii="Dyslexie" w:hAnsi="Dyslexie"/>
                <w:sz w:val="14"/>
                <w:szCs w:val="14"/>
              </w:rPr>
              <w:t>&amp;</w:t>
            </w:r>
            <w:r w:rsidRPr="00AE501A">
              <w:rPr>
                <w:rFonts w:ascii="Dyslexie" w:hAnsi="Dyslexie"/>
                <w:sz w:val="14"/>
                <w:szCs w:val="14"/>
              </w:rPr>
              <w:t xml:space="preserve"> Subtraction</w:t>
            </w:r>
          </w:p>
        </w:tc>
        <w:tc>
          <w:tcPr>
            <w:tcW w:w="2134" w:type="dxa"/>
          </w:tcPr>
          <w:p w14:paraId="73F763F9" w14:textId="50DEA713" w:rsidR="001361A7" w:rsidRPr="00AE501A" w:rsidRDefault="00C8121B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Shape</w:t>
            </w:r>
          </w:p>
        </w:tc>
        <w:tc>
          <w:tcPr>
            <w:tcW w:w="2268" w:type="dxa"/>
          </w:tcPr>
          <w:p w14:paraId="3CA94632" w14:textId="77777777" w:rsidR="001361A7" w:rsidRDefault="00C8121B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Shape </w:t>
            </w:r>
          </w:p>
          <w:p w14:paraId="74C3403D" w14:textId="7650A0D2" w:rsidR="00C8121B" w:rsidRPr="00AE501A" w:rsidRDefault="00C8121B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Money</w:t>
            </w:r>
          </w:p>
        </w:tc>
        <w:tc>
          <w:tcPr>
            <w:tcW w:w="2268" w:type="dxa"/>
          </w:tcPr>
          <w:p w14:paraId="77585353" w14:textId="18D88956" w:rsidR="001361A7" w:rsidRDefault="00C8121B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Multiplication and division</w:t>
            </w:r>
          </w:p>
          <w:p w14:paraId="46196589" w14:textId="77777777" w:rsidR="00C8121B" w:rsidRPr="00AE501A" w:rsidRDefault="00C8121B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1845CE0" w14:textId="37AEA2CE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</w:tcPr>
          <w:p w14:paraId="128185E6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Length &amp; Height</w:t>
            </w:r>
          </w:p>
          <w:p w14:paraId="3D6B4642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Position &amp; Direction</w:t>
            </w:r>
          </w:p>
          <w:p w14:paraId="3B75B2A1" w14:textId="77777777" w:rsidR="009A1625" w:rsidRDefault="009A1625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Mass Capacity and temperature</w:t>
            </w:r>
          </w:p>
          <w:p w14:paraId="4DEBA277" w14:textId="1A25E959" w:rsidR="009A1625" w:rsidRPr="00AE501A" w:rsidRDefault="009A1625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</w:tcPr>
          <w:p w14:paraId="68F1344C" w14:textId="77777777" w:rsidR="001361A7" w:rsidRDefault="009A1625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Fractions</w:t>
            </w:r>
          </w:p>
          <w:p w14:paraId="6BE81F69" w14:textId="77777777" w:rsidR="009A1625" w:rsidRDefault="00F44B6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Time</w:t>
            </w:r>
          </w:p>
          <w:p w14:paraId="63C485B2" w14:textId="0F36474C" w:rsidR="00F44B67" w:rsidRPr="00AE501A" w:rsidRDefault="00F44B6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Statistics</w:t>
            </w:r>
          </w:p>
        </w:tc>
      </w:tr>
    </w:tbl>
    <w:p w14:paraId="2725BA4E" w14:textId="77777777" w:rsidR="00D86B24" w:rsidRDefault="00D86B24">
      <w:r>
        <w:br w:type="page"/>
      </w:r>
    </w:p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1361A7" w:rsidRPr="00F972CF" w14:paraId="60678CFD" w14:textId="6D1FBF01" w:rsidTr="4C32E15C">
        <w:trPr>
          <w:trHeight w:val="1273"/>
        </w:trPr>
        <w:tc>
          <w:tcPr>
            <w:tcW w:w="2679" w:type="dxa"/>
          </w:tcPr>
          <w:p w14:paraId="1494B6FB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lastRenderedPageBreak/>
              <w:t>S</w:t>
            </w:r>
            <w:r w:rsidRPr="00F972CF">
              <w:rPr>
                <w:rFonts w:ascii="Dyslexie" w:hAnsi="Dyslexie"/>
                <w:b/>
                <w:sz w:val="18"/>
                <w:szCs w:val="18"/>
              </w:rPr>
              <w:t>cience</w:t>
            </w:r>
          </w:p>
          <w:p w14:paraId="2F0849BF" w14:textId="35934293" w:rsidR="00723B0B" w:rsidRPr="00ED7177" w:rsidRDefault="00723B0B" w:rsidP="001361A7">
            <w:pPr>
              <w:spacing w:after="0" w:line="240" w:lineRule="auto"/>
              <w:rPr>
                <w:rFonts w:ascii="Dyslexie" w:hAnsi="Dyslexie"/>
                <w:bCs/>
                <w:sz w:val="18"/>
                <w:szCs w:val="18"/>
              </w:rPr>
            </w:pPr>
          </w:p>
        </w:tc>
        <w:tc>
          <w:tcPr>
            <w:tcW w:w="2134" w:type="dxa"/>
          </w:tcPr>
          <w:p w14:paraId="0BDFAF4B" w14:textId="12F00E3F" w:rsidR="00ED7177" w:rsidRDefault="00125D28" w:rsidP="001361A7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Everyday materials</w:t>
            </w:r>
          </w:p>
          <w:p w14:paraId="1E5F3F76" w14:textId="724674F7" w:rsidR="00125D28" w:rsidRDefault="00125D28" w:rsidP="001361A7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Identify the suitability of different types of material.</w:t>
            </w:r>
          </w:p>
          <w:p w14:paraId="14021701" w14:textId="03DD0CC7" w:rsidR="00125D28" w:rsidRPr="00125D28" w:rsidRDefault="00125D28" w:rsidP="001361A7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125D28">
              <w:rPr>
                <w:rFonts w:ascii="Dyslexie" w:hAnsi="Dyslexie"/>
                <w:iCs/>
                <w:sz w:val="14"/>
                <w:szCs w:val="14"/>
                <w:highlight w:val="darkGray"/>
              </w:rPr>
              <w:t>What materials are most suitable for a rain coat in winter?</w:t>
            </w:r>
          </w:p>
          <w:p w14:paraId="6C01EFD6" w14:textId="42DF459C" w:rsidR="00261378" w:rsidRPr="00261378" w:rsidRDefault="00261378" w:rsidP="001361A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</w:p>
        </w:tc>
        <w:tc>
          <w:tcPr>
            <w:tcW w:w="2134" w:type="dxa"/>
          </w:tcPr>
          <w:p w14:paraId="74845C74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AE501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Li</w:t>
            </w: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ving things in their habitat</w:t>
            </w:r>
          </w:p>
          <w:p w14:paraId="14DBB8B1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Habitats and food chain of birds found in local trees. Seasonal migration of some birds.</w:t>
            </w:r>
          </w:p>
          <w:p w14:paraId="4C491D2A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  <w:highlight w:val="darkGray"/>
              </w:rPr>
              <w:t>How does our local habitat provide for its native birds</w:t>
            </w:r>
            <w:r w:rsidRPr="00AE501A">
              <w:rPr>
                <w:rFonts w:ascii="Dyslexie" w:hAnsi="Dyslexie"/>
                <w:sz w:val="14"/>
                <w:szCs w:val="14"/>
                <w:highlight w:val="darkGray"/>
              </w:rPr>
              <w:t>?</w:t>
            </w:r>
          </w:p>
          <w:p w14:paraId="48DD0FE0" w14:textId="7539B05B" w:rsidR="001361A7" w:rsidRPr="001361A7" w:rsidRDefault="001361A7" w:rsidP="001361A7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</w:p>
        </w:tc>
        <w:tc>
          <w:tcPr>
            <w:tcW w:w="2268" w:type="dxa"/>
          </w:tcPr>
          <w:p w14:paraId="04534659" w14:textId="77777777" w:rsidR="001361A7" w:rsidRPr="00125D28" w:rsidRDefault="00125D28" w:rsidP="001361A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125D28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Animals including humans</w:t>
            </w:r>
          </w:p>
          <w:p w14:paraId="6C0365CD" w14:textId="77777777" w:rsidR="00125D28" w:rsidRDefault="00125D28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The human body and offspring.</w:t>
            </w:r>
          </w:p>
          <w:p w14:paraId="7D22DC02" w14:textId="4EFD9A09" w:rsidR="00125D28" w:rsidRPr="00AE501A" w:rsidRDefault="00125D28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125D28">
              <w:rPr>
                <w:rFonts w:ascii="Dyslexie" w:hAnsi="Dyslexie"/>
                <w:sz w:val="14"/>
                <w:szCs w:val="14"/>
                <w:highlight w:val="darkGray"/>
              </w:rPr>
              <w:t>How do humans survive and go on to reproduce offspring?</w:t>
            </w:r>
          </w:p>
        </w:tc>
        <w:tc>
          <w:tcPr>
            <w:tcW w:w="2268" w:type="dxa"/>
          </w:tcPr>
          <w:p w14:paraId="5B833732" w14:textId="77777777" w:rsidR="00261378" w:rsidRPr="00AE501A" w:rsidRDefault="00261378" w:rsidP="00261378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Plants</w:t>
            </w:r>
          </w:p>
          <w:p w14:paraId="53E96F1A" w14:textId="442B86D5" w:rsidR="00261378" w:rsidRPr="00AE501A" w:rsidRDefault="007A6A4D" w:rsidP="00261378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 xml:space="preserve">Find out and describe how plants need water, </w:t>
            </w:r>
            <w:r w:rsidR="007830F3">
              <w:rPr>
                <w:rFonts w:ascii="Dyslexie" w:hAnsi="Dyslexie"/>
                <w:iCs/>
                <w:sz w:val="14"/>
                <w:szCs w:val="14"/>
              </w:rPr>
              <w:t>light and a suitable temperature to grow and stay healthy.</w:t>
            </w:r>
          </w:p>
          <w:p w14:paraId="215AE193" w14:textId="6049CBC4" w:rsidR="001361A7" w:rsidRPr="00AE501A" w:rsidRDefault="00BE7E67" w:rsidP="00261378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BE7E67">
              <w:rPr>
                <w:rFonts w:ascii="Dyslexie" w:hAnsi="Dyslexie"/>
                <w:sz w:val="14"/>
                <w:szCs w:val="14"/>
                <w:highlight w:val="darkGray"/>
              </w:rPr>
              <w:t>How do seeds and bulbs grow in</w:t>
            </w:r>
            <w:r w:rsidR="003B2066">
              <w:rPr>
                <w:rFonts w:ascii="Dyslexie" w:hAnsi="Dyslexie"/>
                <w:sz w:val="14"/>
                <w:szCs w:val="14"/>
                <w:highlight w:val="darkGray"/>
              </w:rPr>
              <w:t xml:space="preserve">to </w:t>
            </w:r>
            <w:r w:rsidRPr="00BE7E67">
              <w:rPr>
                <w:rFonts w:ascii="Dyslexie" w:hAnsi="Dyslexie"/>
                <w:sz w:val="14"/>
                <w:szCs w:val="14"/>
                <w:highlight w:val="darkGray"/>
              </w:rPr>
              <w:t>mature plants?</w:t>
            </w:r>
          </w:p>
        </w:tc>
        <w:tc>
          <w:tcPr>
            <w:tcW w:w="1950" w:type="dxa"/>
          </w:tcPr>
          <w:p w14:paraId="5AF421BD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Forces &amp; Energy</w:t>
            </w:r>
          </w:p>
          <w:p w14:paraId="62BF406D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Exploring magnets and movement. Simple states of matter.</w:t>
            </w:r>
          </w:p>
          <w:p w14:paraId="368C8F8E" w14:textId="5E177D99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  <w:highlight w:val="darkGray"/>
              </w:rPr>
              <w:t xml:space="preserve">How </w:t>
            </w:r>
            <w:r>
              <w:rPr>
                <w:rFonts w:ascii="Dyslexie" w:hAnsi="Dyslexie"/>
                <w:sz w:val="14"/>
                <w:szCs w:val="14"/>
                <w:highlight w:val="darkGray"/>
              </w:rPr>
              <w:t>does resistance effect movement</w:t>
            </w:r>
            <w:r w:rsidRPr="00AE501A">
              <w:rPr>
                <w:rFonts w:ascii="Dyslexie" w:hAnsi="Dyslexie"/>
                <w:sz w:val="14"/>
                <w:szCs w:val="14"/>
                <w:highlight w:val="darkGray"/>
              </w:rPr>
              <w:t>?</w:t>
            </w:r>
          </w:p>
        </w:tc>
        <w:tc>
          <w:tcPr>
            <w:tcW w:w="1950" w:type="dxa"/>
          </w:tcPr>
          <w:p w14:paraId="463A34EB" w14:textId="77777777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Animals including humans</w:t>
            </w:r>
          </w:p>
          <w:p w14:paraId="420CE926" w14:textId="77777777" w:rsidR="001361A7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The human body and offspring. The importance of exercise.</w:t>
            </w:r>
          </w:p>
          <w:p w14:paraId="75EF879D" w14:textId="04591F1D" w:rsidR="001361A7" w:rsidRPr="00AE501A" w:rsidRDefault="001361A7" w:rsidP="001361A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B77002">
              <w:rPr>
                <w:rFonts w:ascii="Dyslexie" w:hAnsi="Dyslexie"/>
                <w:sz w:val="14"/>
                <w:szCs w:val="14"/>
                <w:shd w:val="clear" w:color="auto" w:fill="BFBFBF" w:themeFill="background1" w:themeFillShade="BF"/>
              </w:rPr>
              <w:t>How do athletes respect their bodies in the Olympics?</w:t>
            </w:r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</w:p>
        </w:tc>
      </w:tr>
      <w:tr w:rsidR="00DB7274" w:rsidRPr="00F972CF" w14:paraId="40C03E3A" w14:textId="6EEE3E4A" w:rsidTr="009668D5">
        <w:trPr>
          <w:trHeight w:val="1343"/>
        </w:trPr>
        <w:tc>
          <w:tcPr>
            <w:tcW w:w="2679" w:type="dxa"/>
          </w:tcPr>
          <w:p w14:paraId="7F98C2BD" w14:textId="77777777" w:rsidR="00DB7274" w:rsidRPr="00F972CF" w:rsidRDefault="00DB7274" w:rsidP="000276F6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Art and Design</w:t>
            </w:r>
          </w:p>
        </w:tc>
        <w:tc>
          <w:tcPr>
            <w:tcW w:w="2134" w:type="dxa"/>
            <w:shd w:val="clear" w:color="auto" w:fill="BFBFBF" w:themeFill="background1" w:themeFillShade="BF"/>
          </w:tcPr>
          <w:p w14:paraId="0084A7F9" w14:textId="77777777" w:rsidR="00DB7274" w:rsidRDefault="00DB7274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58D40D59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54BFDAD0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57EAB666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3C9B9189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0786633F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3A013A79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45E4AEE3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773E0432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2273BE07" w14:textId="7116155A" w:rsidR="00475427" w:rsidRPr="00AA33FE" w:rsidRDefault="0047542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134" w:type="dxa"/>
            <w:shd w:val="clear" w:color="auto" w:fill="auto"/>
          </w:tcPr>
          <w:p w14:paraId="592EE43A" w14:textId="77777777" w:rsidR="006D4DAF" w:rsidRDefault="001361A7" w:rsidP="00217FC3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Drawing</w:t>
            </w:r>
            <w:r w:rsidR="00217FC3"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/Sticking</w:t>
            </w:r>
          </w:p>
          <w:p w14:paraId="77FA275C" w14:textId="2D76E559" w:rsidR="00217FC3" w:rsidRPr="00217FC3" w:rsidRDefault="00217FC3" w:rsidP="00217F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217FC3">
              <w:rPr>
                <w:rFonts w:ascii="Dyslexie" w:hAnsi="Dyslexie"/>
                <w:iCs/>
                <w:sz w:val="14"/>
                <w:szCs w:val="14"/>
              </w:rPr>
              <w:t>Christmas crafts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D4DE5A3" w14:textId="4563D194" w:rsidR="004977BC" w:rsidRPr="004977BC" w:rsidRDefault="004977BC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726EC4B5" w14:textId="77777777" w:rsidR="00217FC3" w:rsidRPr="00C90DA4" w:rsidRDefault="006D4DAF" w:rsidP="00217FC3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  <w:r w:rsidR="00217FC3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Drawing/</w:t>
            </w:r>
            <w:r w:rsidR="00217FC3" w:rsidRPr="00C90DA4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Paint</w:t>
            </w:r>
            <w:r w:rsidR="00217FC3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ing</w:t>
            </w:r>
          </w:p>
          <w:p w14:paraId="1E7D3B02" w14:textId="7A7244BD" w:rsidR="00217FC3" w:rsidRDefault="00217FC3" w:rsidP="00217FC3">
            <w:pPr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Drawing from different starting points. </w:t>
            </w:r>
            <w:r>
              <w:rPr>
                <w:rFonts w:ascii="Dyslexie" w:hAnsi="Dyslexie"/>
                <w:sz w:val="14"/>
                <w:szCs w:val="14"/>
              </w:rPr>
              <w:t xml:space="preserve">Exploring observational drawing, size and proportion. </w:t>
            </w:r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</w:p>
          <w:p w14:paraId="7741D06A" w14:textId="56EB5DA7" w:rsidR="006D4DAF" w:rsidRPr="006C3FE6" w:rsidRDefault="006D4DAF" w:rsidP="00217FC3">
            <w:pPr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BFBFBF" w:themeFill="background1" w:themeFillShade="BF"/>
          </w:tcPr>
          <w:p w14:paraId="406F88EA" w14:textId="5AD98901" w:rsidR="00E8597A" w:rsidRPr="006C3FE6" w:rsidRDefault="00E8597A" w:rsidP="007116D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auto"/>
          </w:tcPr>
          <w:p w14:paraId="51CB1479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6C3FE6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Drawing</w:t>
            </w:r>
          </w:p>
          <w:p w14:paraId="76DD3561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Drawing different perspectives/aerial perspectives, view finders. Georgia O’Keeffe.</w:t>
            </w:r>
          </w:p>
          <w:p w14:paraId="3F77D112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4E3FB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Painting</w:t>
            </w:r>
          </w:p>
          <w:p w14:paraId="729C8510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4E3FB9">
              <w:rPr>
                <w:rFonts w:ascii="Dyslexie" w:hAnsi="Dyslexie"/>
                <w:sz w:val="14"/>
                <w:szCs w:val="14"/>
              </w:rPr>
              <w:t>Watercolours</w:t>
            </w:r>
            <w:r>
              <w:rPr>
                <w:rFonts w:ascii="Dyslexie" w:hAnsi="Dyslexie"/>
                <w:sz w:val="14"/>
                <w:szCs w:val="14"/>
              </w:rPr>
              <w:t xml:space="preserve">, abstract representations of nature. </w:t>
            </w:r>
          </w:p>
          <w:p w14:paraId="44D88149" w14:textId="3B0E1091" w:rsidR="004E3FB9" w:rsidRPr="004E3FB9" w:rsidRDefault="004E3FB9" w:rsidP="005E0DCC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</w:tr>
      <w:tr w:rsidR="006D4DAF" w:rsidRPr="00F972CF" w14:paraId="1361358C" w14:textId="7B0632C2" w:rsidTr="00123863">
        <w:trPr>
          <w:trHeight w:val="67"/>
        </w:trPr>
        <w:tc>
          <w:tcPr>
            <w:tcW w:w="2679" w:type="dxa"/>
          </w:tcPr>
          <w:p w14:paraId="1EACC323" w14:textId="77777777" w:rsidR="006D4DAF" w:rsidRDefault="006D4DAF" w:rsidP="003B6720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Computing</w:t>
            </w:r>
          </w:p>
          <w:p w14:paraId="64C6DF11" w14:textId="6322D738" w:rsidR="003B6720" w:rsidRDefault="003B6720" w:rsidP="003B6720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How can I use a spreadsheet to create a table and enter </w:t>
            </w:r>
            <w:proofErr w:type="gramStart"/>
            <w:r>
              <w:rPr>
                <w:rFonts w:ascii="Dyslexie" w:hAnsi="Dyslexie"/>
                <w:sz w:val="14"/>
                <w:szCs w:val="14"/>
              </w:rPr>
              <w:t>information.</w:t>
            </w:r>
            <w:proofErr w:type="gramEnd"/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</w:p>
          <w:p w14:paraId="2A200FC9" w14:textId="750D6A1D" w:rsidR="003B6720" w:rsidRPr="00F972CF" w:rsidRDefault="003B6720" w:rsidP="003B6720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</w:p>
        </w:tc>
        <w:tc>
          <w:tcPr>
            <w:tcW w:w="2134" w:type="dxa"/>
          </w:tcPr>
          <w:p w14:paraId="4F85C417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Information Technology</w:t>
            </w:r>
          </w:p>
          <w:p w14:paraId="16875307" w14:textId="7E6FA3DB" w:rsidR="003B6720" w:rsidRDefault="003B6720" w:rsidP="003B6720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How can I use a spreadsheet to create a table and enter </w:t>
            </w:r>
            <w:proofErr w:type="gramStart"/>
            <w:r>
              <w:rPr>
                <w:rFonts w:ascii="Dyslexie" w:hAnsi="Dyslexie"/>
                <w:sz w:val="14"/>
                <w:szCs w:val="14"/>
              </w:rPr>
              <w:t>information.</w:t>
            </w:r>
            <w:proofErr w:type="gramEnd"/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</w:p>
          <w:p w14:paraId="4C1F0C03" w14:textId="603B16D4" w:rsidR="006D4DAF" w:rsidRDefault="003B6720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  <w:r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  <w:t>Spreadsheets.</w:t>
            </w:r>
          </w:p>
          <w:p w14:paraId="5E1CB1D8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0DDF94BF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555A1EBB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7D59C060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773617E9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2B0A6E42" w14:textId="62C961B0" w:rsidR="006D4DAF" w:rsidRPr="00C342DE" w:rsidRDefault="006D4DAF" w:rsidP="006D4DAF">
            <w:pPr>
              <w:spacing w:after="0" w:line="240" w:lineRule="auto"/>
              <w:rPr>
                <w:rFonts w:ascii="Dyslexie" w:hAnsi="Dyslexie"/>
                <w:sz w:val="18"/>
                <w:szCs w:val="18"/>
              </w:rPr>
            </w:pPr>
          </w:p>
        </w:tc>
        <w:tc>
          <w:tcPr>
            <w:tcW w:w="2134" w:type="dxa"/>
          </w:tcPr>
          <w:p w14:paraId="71403B5B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AE501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Computer Science</w:t>
            </w:r>
          </w:p>
          <w:p w14:paraId="4831F9AF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Predict and debug algorithms. Daisy the Dinosaur.</w:t>
            </w:r>
          </w:p>
          <w:p w14:paraId="04BF841B" w14:textId="40449081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  <w:highlight w:val="darkGray"/>
              </w:rPr>
              <w:t>Coding</w:t>
            </w:r>
          </w:p>
        </w:tc>
        <w:tc>
          <w:tcPr>
            <w:tcW w:w="2268" w:type="dxa"/>
          </w:tcPr>
          <w:p w14:paraId="21688E37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AE501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Information Technology</w:t>
            </w:r>
          </w:p>
          <w:p w14:paraId="4324964B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Dictating longer passages with correct punctuation. </w:t>
            </w:r>
            <w:r w:rsidRPr="00AE501A">
              <w:rPr>
                <w:rFonts w:ascii="Dyslexie" w:hAnsi="Dyslexie"/>
                <w:sz w:val="14"/>
                <w:szCs w:val="14"/>
              </w:rPr>
              <w:t>Office</w:t>
            </w:r>
            <w:r>
              <w:rPr>
                <w:rFonts w:ascii="Dyslexie" w:hAnsi="Dyslexie"/>
                <w:sz w:val="14"/>
                <w:szCs w:val="14"/>
              </w:rPr>
              <w:t>.</w:t>
            </w:r>
          </w:p>
          <w:p w14:paraId="4A34A474" w14:textId="6DA68B91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  <w:highlight w:val="darkGray"/>
              </w:rPr>
              <w:t>Word Processing</w:t>
            </w:r>
          </w:p>
        </w:tc>
        <w:tc>
          <w:tcPr>
            <w:tcW w:w="2268" w:type="dxa"/>
          </w:tcPr>
          <w:p w14:paraId="29452F17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Computer Science</w:t>
            </w:r>
          </w:p>
          <w:p w14:paraId="5E2C511B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Predict outcomes of simple programmes. Debug algorithms. Scratch.</w:t>
            </w:r>
          </w:p>
          <w:p w14:paraId="65306B26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</w:pPr>
            <w:r w:rsidRPr="008A34E2"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  <w:t>Coding</w:t>
            </w:r>
          </w:p>
          <w:p w14:paraId="12405048" w14:textId="397B4B38" w:rsidR="006D4DAF" w:rsidRPr="004977BC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</w:tcPr>
          <w:p w14:paraId="0D8B71B1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Digital Literacy</w:t>
            </w:r>
          </w:p>
          <w:p w14:paraId="39954175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Using the internet safely. Twitter.</w:t>
            </w:r>
          </w:p>
          <w:p w14:paraId="6095E51C" w14:textId="2DFCFB26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8A34E2"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  <w:t>Using the internet safely</w:t>
            </w:r>
          </w:p>
        </w:tc>
        <w:tc>
          <w:tcPr>
            <w:tcW w:w="1950" w:type="dxa"/>
          </w:tcPr>
          <w:p w14:paraId="5D3BABE2" w14:textId="7777777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Computer Science</w:t>
            </w:r>
          </w:p>
          <w:p w14:paraId="553DD717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Predict outcomes of simple programmes. Bee-Bot</w:t>
            </w:r>
          </w:p>
          <w:p w14:paraId="37D63530" w14:textId="40716CF7" w:rsidR="006D4DAF" w:rsidRPr="00AE501A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  <w:shd w:val="clear" w:color="auto" w:fill="A6A6A6" w:themeFill="background1" w:themeFillShade="A6"/>
              </w:rPr>
              <w:t>Coding</w:t>
            </w:r>
          </w:p>
        </w:tc>
      </w:tr>
    </w:tbl>
    <w:p w14:paraId="035EE367" w14:textId="77777777" w:rsidR="00AE7D5E" w:rsidRDefault="00AE7D5E">
      <w:r>
        <w:br w:type="page"/>
      </w:r>
    </w:p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DB7274" w:rsidRPr="00F972CF" w14:paraId="18B4FA1A" w14:textId="32973FC8" w:rsidTr="00EA5BDC">
        <w:trPr>
          <w:trHeight w:val="1689"/>
        </w:trPr>
        <w:tc>
          <w:tcPr>
            <w:tcW w:w="2679" w:type="dxa"/>
          </w:tcPr>
          <w:p w14:paraId="28E3AD02" w14:textId="177B60FD" w:rsidR="00DB7274" w:rsidRPr="00F972CF" w:rsidRDefault="00B87D94" w:rsidP="000276F6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lastRenderedPageBreak/>
              <w:t>Design and Technology</w:t>
            </w:r>
          </w:p>
        </w:tc>
        <w:tc>
          <w:tcPr>
            <w:tcW w:w="2134" w:type="dxa"/>
          </w:tcPr>
          <w:p w14:paraId="152D6F31" w14:textId="77777777" w:rsidR="006D4DAF" w:rsidRPr="005E1C6F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Knowledge &amp; Design: Cooking &amp; Nutrition</w:t>
            </w:r>
          </w:p>
          <w:p w14:paraId="0B0F73EF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Seasonality of food and understanding where food comes from. Local produce. How an ingredient can be used for many purposes.</w:t>
            </w:r>
          </w:p>
          <w:p w14:paraId="1712BC7B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 xml:space="preserve">Making &amp; Evaluating: </w:t>
            </w:r>
            <w:r w:rsidRPr="005E1C6F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Cooking and Nutrition</w:t>
            </w:r>
          </w:p>
          <w:p w14:paraId="44D57A39" w14:textId="77777777" w:rsidR="006D4DAF" w:rsidRDefault="006D4DAF" w:rsidP="006D4DAF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Preparation techniques with a focus on grating. Making potato Latkes. Discuss likes/dislikes.</w:t>
            </w:r>
          </w:p>
          <w:p w14:paraId="546E40B8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CE476BF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59A8CF0E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201B58EF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3F97A6ED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6191467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4300B39F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331E824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4170F633" w14:textId="0CF7A2EC" w:rsidR="00475427" w:rsidRPr="00AE501A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134" w:type="dxa"/>
            <w:shd w:val="clear" w:color="auto" w:fill="BFBFBF" w:themeFill="background1" w:themeFillShade="BF"/>
          </w:tcPr>
          <w:p w14:paraId="215795A8" w14:textId="79CE9C53" w:rsidR="00DA17A7" w:rsidRPr="00DA17A7" w:rsidRDefault="00DA17A7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0E8B22BB" w14:textId="77777777" w:rsidR="007116D7" w:rsidRDefault="007116D7" w:rsidP="007116D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Knowledge &amp; Design:</w:t>
            </w:r>
          </w:p>
          <w:p w14:paraId="0AC0069A" w14:textId="77777777" w:rsidR="007116D7" w:rsidRDefault="007116D7" w:rsidP="007116D7">
            <w:pPr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Exploring how different mechanisms make different movements. Designing stories through mechanisms.</w:t>
            </w:r>
          </w:p>
          <w:p w14:paraId="03C9EAEF" w14:textId="77777777" w:rsidR="007116D7" w:rsidRDefault="007116D7" w:rsidP="007116D7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Making &amp; Evaluating: Mechanisms</w:t>
            </w:r>
          </w:p>
          <w:p w14:paraId="25A1DF84" w14:textId="74469402" w:rsidR="007116D7" w:rsidRPr="00287FEA" w:rsidRDefault="007116D7" w:rsidP="007116D7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Model human body/running Olympian. Identify strengths and weakness of their design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39782939" w14:textId="5F7070FA" w:rsidR="00C04E94" w:rsidRPr="009A6BD4" w:rsidRDefault="00C04E94" w:rsidP="0087609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auto"/>
          </w:tcPr>
          <w:p w14:paraId="6403B814" w14:textId="6C307C33" w:rsidR="00876091" w:rsidRDefault="00062FE2" w:rsidP="00876091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Make</w:t>
            </w:r>
          </w:p>
          <w:p w14:paraId="1B199C0D" w14:textId="2CEEE314" w:rsidR="00062FE2" w:rsidRDefault="005F59B8" w:rsidP="0087609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Building </w:t>
            </w:r>
            <w:r w:rsidR="004C257D">
              <w:rPr>
                <w:rFonts w:ascii="Dyslexie" w:hAnsi="Dyslexie"/>
                <w:sz w:val="14"/>
                <w:szCs w:val="14"/>
              </w:rPr>
              <w:t xml:space="preserve">a structure that can hold a toy car, linking with science and forces. </w:t>
            </w:r>
          </w:p>
          <w:p w14:paraId="638A4B88" w14:textId="4B80955E" w:rsidR="004C257D" w:rsidRDefault="004C257D" w:rsidP="0087609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EEF25BF" w14:textId="556317E6" w:rsidR="004C257D" w:rsidRDefault="004C257D" w:rsidP="00876091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Evaluate</w:t>
            </w:r>
          </w:p>
          <w:p w14:paraId="5598B84F" w14:textId="09F6D27F" w:rsidR="004C257D" w:rsidRPr="00B77E1E" w:rsidRDefault="00B77E1E" w:rsidP="0087609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B77E1E">
              <w:rPr>
                <w:rFonts w:ascii="Dyslexie" w:hAnsi="Dyslexie"/>
                <w:sz w:val="14"/>
                <w:szCs w:val="14"/>
              </w:rPr>
              <w:t>Evaluate the product as it is developed and identify strengths and changes that might be made.</w:t>
            </w:r>
          </w:p>
          <w:p w14:paraId="4E088E63" w14:textId="5902E74E" w:rsidR="0089125B" w:rsidRPr="009A6BD4" w:rsidRDefault="0089125B" w:rsidP="007116D7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BFBFBF" w:themeFill="background1" w:themeFillShade="BF"/>
          </w:tcPr>
          <w:p w14:paraId="6F76A96E" w14:textId="68607F5C" w:rsidR="00D41E9F" w:rsidRPr="00A52026" w:rsidRDefault="00D41E9F" w:rsidP="00A5202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</w:tr>
      <w:tr w:rsidR="00B87D94" w:rsidRPr="00F972CF" w14:paraId="2400703E" w14:textId="77777777" w:rsidTr="00066F21">
        <w:trPr>
          <w:trHeight w:val="1689"/>
        </w:trPr>
        <w:tc>
          <w:tcPr>
            <w:tcW w:w="2679" w:type="dxa"/>
          </w:tcPr>
          <w:p w14:paraId="124092DE" w14:textId="5D131EDB" w:rsidR="00B87D94" w:rsidRPr="00F972CF" w:rsidRDefault="00B87D94" w:rsidP="000276F6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Geography</w:t>
            </w:r>
          </w:p>
        </w:tc>
        <w:tc>
          <w:tcPr>
            <w:tcW w:w="2134" w:type="dxa"/>
            <w:shd w:val="clear" w:color="auto" w:fill="BFBFBF" w:themeFill="background1" w:themeFillShade="BF"/>
          </w:tcPr>
          <w:p w14:paraId="24B022C2" w14:textId="77777777" w:rsidR="00B87D94" w:rsidRDefault="00B87D94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3B591A7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F8A1A30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7CA73AE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937C4BC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428E3714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144F95D8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B6AAA61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D58AB95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3317B3B3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524EFBC1" w14:textId="1DBB3CC9" w:rsidR="00475427" w:rsidRPr="00AE501A" w:rsidRDefault="00475427" w:rsidP="000276F6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134" w:type="dxa"/>
          </w:tcPr>
          <w:p w14:paraId="1DDCEE8F" w14:textId="77777777" w:rsidR="007A5EC3" w:rsidRDefault="007A5EC3" w:rsidP="007A5EC3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Human and Physical Processes</w:t>
            </w:r>
          </w:p>
          <w:p w14:paraId="3FB8ADAE" w14:textId="77777777" w:rsidR="007A5EC3" w:rsidRDefault="007A5EC3" w:rsidP="007A5EC3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Identifying seasonal and daily weather patterns in the UK. Fieldwork in the local area.</w:t>
            </w:r>
          </w:p>
          <w:p w14:paraId="6F554C06" w14:textId="77AEA646" w:rsidR="007A5EC3" w:rsidRDefault="007A5EC3" w:rsidP="007A5EC3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Human and Physical Processes</w:t>
            </w:r>
          </w:p>
          <w:p w14:paraId="36527379" w14:textId="1CFE78C0" w:rsidR="007A5EC3" w:rsidRDefault="007A5EC3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 xml:space="preserve">The change of physical and human features of Sherwood Forest. Use and compare maps to show how these have changed over time, more human features/more physical features. </w:t>
            </w:r>
          </w:p>
          <w:p w14:paraId="3B1D024A" w14:textId="77777777" w:rsidR="00B87D94" w:rsidRPr="00DA17A7" w:rsidRDefault="00B87D94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62EDAF4A" w14:textId="77777777" w:rsidR="00B87D94" w:rsidRPr="00C04E94" w:rsidRDefault="00B87D94" w:rsidP="00956BF0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36AA4FD" w14:textId="45E0BF4B" w:rsidR="007A5EC3" w:rsidRPr="009A6BD4" w:rsidRDefault="007A5EC3" w:rsidP="00066F2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36046FCE" w14:textId="77777777" w:rsidR="00066F21" w:rsidRDefault="00066F21" w:rsidP="00066F21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E8597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Place Knowledge</w:t>
            </w:r>
          </w:p>
          <w:p w14:paraId="63420BE6" w14:textId="77777777" w:rsidR="00066F21" w:rsidRDefault="00066F21" w:rsidP="00066F2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C04E94">
              <w:rPr>
                <w:rFonts w:ascii="Dyslexie" w:hAnsi="Dyslexie"/>
                <w:sz w:val="14"/>
                <w:szCs w:val="14"/>
              </w:rPr>
              <w:t xml:space="preserve">Comparing the geographical similarities and differences </w:t>
            </w:r>
            <w:r>
              <w:rPr>
                <w:rFonts w:ascii="Dyslexie" w:hAnsi="Dyslexie"/>
                <w:sz w:val="14"/>
                <w:szCs w:val="14"/>
              </w:rPr>
              <w:t xml:space="preserve">of a small area in </w:t>
            </w:r>
            <w:r w:rsidRPr="00C04E94">
              <w:rPr>
                <w:rFonts w:ascii="Dyslexie" w:hAnsi="Dyslexie"/>
                <w:sz w:val="14"/>
                <w:szCs w:val="14"/>
              </w:rPr>
              <w:t>the UK to the USA</w:t>
            </w:r>
            <w:r>
              <w:rPr>
                <w:rFonts w:ascii="Dyslexie" w:hAnsi="Dyslexie"/>
                <w:sz w:val="14"/>
                <w:szCs w:val="14"/>
              </w:rPr>
              <w:t>.</w:t>
            </w:r>
          </w:p>
          <w:p w14:paraId="77CF5D21" w14:textId="77777777" w:rsidR="00066F21" w:rsidRDefault="00066F21" w:rsidP="00066F2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934AE60" w14:textId="77777777" w:rsidR="00066F21" w:rsidRDefault="00066F21" w:rsidP="00066F21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C04E94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Geographical Skills</w:t>
            </w:r>
          </w:p>
          <w:p w14:paraId="25128E97" w14:textId="77777777" w:rsidR="00066F21" w:rsidRDefault="00066F21" w:rsidP="00066F21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9A6BD4">
              <w:rPr>
                <w:rFonts w:ascii="Dyslexie" w:hAnsi="Dyslexie"/>
                <w:sz w:val="14"/>
                <w:szCs w:val="14"/>
              </w:rPr>
              <w:t>Using a compass and following simple compass directions</w:t>
            </w:r>
            <w:r>
              <w:rPr>
                <w:rFonts w:ascii="Dyslexie" w:hAnsi="Dyslexie"/>
                <w:sz w:val="14"/>
                <w:szCs w:val="14"/>
              </w:rPr>
              <w:t xml:space="preserve">. </w:t>
            </w:r>
          </w:p>
          <w:p w14:paraId="3D486875" w14:textId="77777777" w:rsidR="00B87D94" w:rsidRPr="009A6BD4" w:rsidRDefault="00B87D94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1950" w:type="dxa"/>
          </w:tcPr>
          <w:p w14:paraId="24E873C1" w14:textId="77777777" w:rsidR="007A5EC3" w:rsidRDefault="007A5EC3" w:rsidP="007A5EC3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 w:rsidRPr="00C04E94"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Locational Knowledge</w:t>
            </w:r>
          </w:p>
          <w:p w14:paraId="04AD68FE" w14:textId="77777777" w:rsidR="007A5EC3" w:rsidRDefault="007A5EC3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The UK, it’s countries, capitals and surrounding seas.</w:t>
            </w:r>
          </w:p>
          <w:p w14:paraId="1DDC3596" w14:textId="540F2B82" w:rsidR="007A5EC3" w:rsidRPr="00A52026" w:rsidRDefault="007A5EC3" w:rsidP="005D56CC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</w:tr>
      <w:tr w:rsidR="00DB7274" w:rsidRPr="00F972CF" w14:paraId="610532B8" w14:textId="349D14E2" w:rsidTr="00730401">
        <w:trPr>
          <w:trHeight w:val="1431"/>
        </w:trPr>
        <w:tc>
          <w:tcPr>
            <w:tcW w:w="2679" w:type="dxa"/>
          </w:tcPr>
          <w:p w14:paraId="71EB73E9" w14:textId="6A469120" w:rsidR="00DB7274" w:rsidRPr="00F972CF" w:rsidRDefault="00DB7274" w:rsidP="000276F6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History</w:t>
            </w:r>
          </w:p>
        </w:tc>
        <w:tc>
          <w:tcPr>
            <w:tcW w:w="2134" w:type="dxa"/>
          </w:tcPr>
          <w:p w14:paraId="2D724A61" w14:textId="36261FFD" w:rsidR="007A5EC3" w:rsidRDefault="00501D09" w:rsidP="007A5EC3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sz w:val="14"/>
                <w:szCs w:val="14"/>
                <w:u w:val="single"/>
              </w:rPr>
              <w:t>Continuity and change</w:t>
            </w:r>
          </w:p>
          <w:p w14:paraId="305F3ADA" w14:textId="05C9A975" w:rsidR="00C82881" w:rsidRDefault="00C6411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Toys from past and present.</w:t>
            </w:r>
          </w:p>
          <w:p w14:paraId="24769751" w14:textId="3E9F45AE" w:rsidR="00C6411F" w:rsidRPr="00C82881" w:rsidRDefault="00C6411F" w:rsidP="007A5EC3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</w:rPr>
            </w:pPr>
            <w:r w:rsidRPr="00C6411F">
              <w:rPr>
                <w:rFonts w:ascii="Dyslexie" w:hAnsi="Dyslexie"/>
                <w:iCs/>
                <w:sz w:val="14"/>
                <w:szCs w:val="14"/>
                <w:highlight w:val="darkGray"/>
              </w:rPr>
              <w:t>How are toys different from the past to the present?</w:t>
            </w:r>
          </w:p>
          <w:p w14:paraId="0515FB23" w14:textId="37500F22" w:rsidR="00501D09" w:rsidRDefault="00501D09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234A2DB3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62A52039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5C80AF75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2F97CCD8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509C1AAB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2073708E" w14:textId="77777777" w:rsidR="00475427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  <w:p w14:paraId="70CAA1E2" w14:textId="0FB7FD0C" w:rsidR="00475427" w:rsidRPr="00AE501A" w:rsidRDefault="00475427" w:rsidP="000276F6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</w:rPr>
            </w:pPr>
          </w:p>
        </w:tc>
        <w:tc>
          <w:tcPr>
            <w:tcW w:w="2134" w:type="dxa"/>
            <w:shd w:val="clear" w:color="auto" w:fill="BFBFBF" w:themeFill="background1" w:themeFillShade="BF"/>
          </w:tcPr>
          <w:p w14:paraId="52DEB37E" w14:textId="5A1C418A" w:rsidR="00DB7274" w:rsidRPr="00AE501A" w:rsidRDefault="00DB7274" w:rsidP="000276F6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66221004" w14:textId="77777777" w:rsidR="006D4DAF" w:rsidRPr="006F14D2" w:rsidRDefault="006D4DAF" w:rsidP="006D4DAF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 w:rsidRPr="006F14D2"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The lives of significant individuals</w:t>
            </w:r>
          </w:p>
          <w:p w14:paraId="6E1639E0" w14:textId="77777777" w:rsidR="00A3610A" w:rsidRDefault="006D4DA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Emmeline Pankhurst</w:t>
            </w:r>
          </w:p>
          <w:p w14:paraId="43D924FA" w14:textId="77777777" w:rsidR="006D4DAF" w:rsidRDefault="006D4DA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172D6D43" w14:textId="77777777" w:rsidR="006D4DAF" w:rsidRDefault="006D4DA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Rosa Parks</w:t>
            </w:r>
          </w:p>
          <w:p w14:paraId="64A87EAD" w14:textId="77777777" w:rsidR="006D4DAF" w:rsidRDefault="006D4DA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28B15F34" w14:textId="06A709FA" w:rsidR="006D4DAF" w:rsidRPr="00D41E9F" w:rsidRDefault="006D4DAF" w:rsidP="007A5EC3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5D3E11D" w14:textId="6E823620" w:rsidR="001D4709" w:rsidRDefault="001D4709" w:rsidP="001D4709">
            <w:pPr>
              <w:spacing w:after="0" w:line="240" w:lineRule="auto"/>
              <w:rPr>
                <w:rFonts w:ascii="Dyslexie" w:hAnsi="Dyslexie"/>
                <w:b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sz w:val="14"/>
                <w:szCs w:val="14"/>
                <w:u w:val="single"/>
              </w:rPr>
              <w:t>Diversity</w:t>
            </w:r>
          </w:p>
          <w:p w14:paraId="41247AAC" w14:textId="4BDDE5DB" w:rsidR="001D4709" w:rsidRDefault="00EE51FE" w:rsidP="001D4709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Victorian Era of workhouses</w:t>
            </w:r>
          </w:p>
          <w:p w14:paraId="017B99ED" w14:textId="4AFC5E40" w:rsidR="00EE51FE" w:rsidRDefault="00190A71" w:rsidP="001D4709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190A71">
              <w:rPr>
                <w:rFonts w:ascii="Dyslexie" w:hAnsi="Dyslexie"/>
                <w:iCs/>
                <w:sz w:val="14"/>
                <w:szCs w:val="14"/>
                <w:highlight w:val="darkGray"/>
              </w:rPr>
              <w:t>How did children in the Victorian era have a different experience of how they lived and how did this affect them?</w:t>
            </w:r>
          </w:p>
          <w:p w14:paraId="1D1E4149" w14:textId="390025F0" w:rsidR="00190A71" w:rsidRDefault="00190A71" w:rsidP="001D4709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 xml:space="preserve">Trip to Southwell workhouse </w:t>
            </w:r>
          </w:p>
          <w:p w14:paraId="4D9EB320" w14:textId="5AE6335A" w:rsidR="007A5EC3" w:rsidRPr="007A5EC3" w:rsidRDefault="007A5EC3" w:rsidP="007A5EC3">
            <w:pPr>
              <w:jc w:val="center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A6A6A6" w:themeFill="background1" w:themeFillShade="A6"/>
          </w:tcPr>
          <w:p w14:paraId="42CC4784" w14:textId="67166177" w:rsidR="00501D09" w:rsidRDefault="00501D09" w:rsidP="00501D09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  <w:p w14:paraId="379E0A5C" w14:textId="34EA563B" w:rsidR="00AE501A" w:rsidRPr="00B745FA" w:rsidRDefault="00AE501A" w:rsidP="00B2332A">
            <w:pPr>
              <w:spacing w:after="0" w:line="240" w:lineRule="auto"/>
              <w:rPr>
                <w:rFonts w:ascii="Dyslexie" w:hAnsi="Dyslexie"/>
                <w:bCs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BFBFBF" w:themeFill="background1" w:themeFillShade="BF"/>
          </w:tcPr>
          <w:p w14:paraId="0936F99F" w14:textId="2EE0E5E0" w:rsidR="00AE501A" w:rsidRPr="00AE501A" w:rsidRDefault="00AE501A" w:rsidP="00B2332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</w:tr>
    </w:tbl>
    <w:p w14:paraId="48D675A3" w14:textId="77777777" w:rsidR="00475427" w:rsidRDefault="00475427">
      <w:r>
        <w:br w:type="page"/>
      </w:r>
    </w:p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D55F05" w:rsidRPr="00F972CF" w14:paraId="5AA071C4" w14:textId="22E34882" w:rsidTr="00475427">
        <w:trPr>
          <w:trHeight w:val="741"/>
        </w:trPr>
        <w:tc>
          <w:tcPr>
            <w:tcW w:w="2679" w:type="dxa"/>
          </w:tcPr>
          <w:p w14:paraId="3AF3E9C1" w14:textId="07B1BE19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lastRenderedPageBreak/>
              <w:t>Music</w:t>
            </w:r>
          </w:p>
          <w:p w14:paraId="1F779DE1" w14:textId="3B0EBF82" w:rsidR="00D55F05" w:rsidRPr="00F972CF" w:rsidRDefault="00D55F05" w:rsidP="00D55F05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</w:p>
        </w:tc>
        <w:tc>
          <w:tcPr>
            <w:tcW w:w="2134" w:type="dxa"/>
          </w:tcPr>
          <w:p w14:paraId="0087EEEE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Composition</w:t>
            </w:r>
          </w:p>
          <w:p w14:paraId="79E5DC53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Song writing, composing pieces, using symbols to represent sounds, putting their voices to the sound, singing and chanting.</w:t>
            </w:r>
          </w:p>
          <w:p w14:paraId="02426161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</w:pPr>
            <w:r w:rsidRPr="0030019B"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  <w:t>Glockenspiel</w:t>
            </w:r>
          </w:p>
          <w:p w14:paraId="479E839B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272BA216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4FF5E921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</w:pPr>
          </w:p>
          <w:p w14:paraId="4AF07CD5" w14:textId="52AA5756" w:rsidR="00D55F05" w:rsidRPr="00033EB0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</w:p>
        </w:tc>
        <w:tc>
          <w:tcPr>
            <w:tcW w:w="2134" w:type="dxa"/>
          </w:tcPr>
          <w:p w14:paraId="27FD673D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Composition</w:t>
            </w:r>
          </w:p>
          <w:p w14:paraId="3F6E573E" w14:textId="77777777" w:rsidR="00D55F05" w:rsidRPr="00033EB0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 xml:space="preserve">Music theory, listen and respond to music by peers, find notes, begin to read music. </w:t>
            </w:r>
          </w:p>
          <w:p w14:paraId="2D9C91B2" w14:textId="0715B553" w:rsidR="00D55F05" w:rsidRPr="00033EB0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30019B">
              <w:rPr>
                <w:rFonts w:ascii="Dyslexie" w:hAnsi="Dyslexie"/>
                <w:iCs/>
                <w:sz w:val="14"/>
                <w:szCs w:val="14"/>
                <w:shd w:val="clear" w:color="auto" w:fill="A6A6A6" w:themeFill="background1" w:themeFillShade="A6"/>
              </w:rPr>
              <w:t>Keyboards</w:t>
            </w:r>
          </w:p>
        </w:tc>
        <w:tc>
          <w:tcPr>
            <w:tcW w:w="2268" w:type="dxa"/>
          </w:tcPr>
          <w:p w14:paraId="66D9F5C9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Performance</w:t>
            </w:r>
          </w:p>
          <w:p w14:paraId="52B7088B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Use their voices to expressively and creatively sing and chant. Listen to and analyse recorded music. Sing as an ensemble and a smaller group.</w:t>
            </w:r>
          </w:p>
          <w:p w14:paraId="52CFA53F" w14:textId="77777777" w:rsidR="00D55F05" w:rsidRDefault="00D55F05" w:rsidP="00D55F05">
            <w:pPr>
              <w:shd w:val="clear" w:color="auto" w:fill="BFBFBF" w:themeFill="background1" w:themeFillShade="BF"/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Singing</w:t>
            </w:r>
          </w:p>
          <w:p w14:paraId="0303392F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2DB564A4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22E2B3A3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E122657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4955C54D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7A7EF1D0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06F1C4C9" w14:textId="2ABDE6E9" w:rsidR="00D55F05" w:rsidRPr="00A76B29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</w:tcPr>
          <w:p w14:paraId="730FA668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Composition</w:t>
            </w:r>
          </w:p>
          <w:p w14:paraId="3A6FC8B6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Listen and evaluate live music. Improvise and compose music for different purposes.</w:t>
            </w:r>
          </w:p>
          <w:p w14:paraId="0F1117EE" w14:textId="6D73BB5E" w:rsidR="00D55F05" w:rsidRPr="007913B8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DF6818">
              <w:rPr>
                <w:rFonts w:ascii="Dyslexie" w:hAnsi="Dyslexie"/>
                <w:sz w:val="14"/>
                <w:szCs w:val="14"/>
                <w:shd w:val="clear" w:color="auto" w:fill="BFBFBF" w:themeFill="background1" w:themeFillShade="BF"/>
              </w:rPr>
              <w:t>Electric Drums</w:t>
            </w:r>
          </w:p>
        </w:tc>
        <w:tc>
          <w:tcPr>
            <w:tcW w:w="1950" w:type="dxa"/>
          </w:tcPr>
          <w:p w14:paraId="0BE7E968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Composition</w:t>
            </w:r>
          </w:p>
          <w:p w14:paraId="5AF1EFC1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Play songs and add words. Play a variety of instruments. Listen to and recreate a song.</w:t>
            </w:r>
          </w:p>
          <w:p w14:paraId="0416F87D" w14:textId="0E87A911" w:rsidR="00D55F05" w:rsidRPr="007913B8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F60793">
              <w:rPr>
                <w:rFonts w:ascii="Dyslexie" w:hAnsi="Dyslexie"/>
                <w:iCs/>
                <w:sz w:val="14"/>
                <w:szCs w:val="14"/>
                <w:shd w:val="clear" w:color="auto" w:fill="BFBFBF" w:themeFill="background1" w:themeFillShade="BF"/>
              </w:rPr>
              <w:t>Class Jam</w:t>
            </w:r>
          </w:p>
        </w:tc>
        <w:tc>
          <w:tcPr>
            <w:tcW w:w="1950" w:type="dxa"/>
          </w:tcPr>
          <w:p w14:paraId="056D9E83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Composition</w:t>
            </w:r>
          </w:p>
          <w:p w14:paraId="5966B6F1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Listen to songs before performing them, analyse how to play them. Recognise and respond to notation.</w:t>
            </w:r>
          </w:p>
          <w:p w14:paraId="04615B34" w14:textId="548533F6" w:rsidR="00D55F05" w:rsidRPr="00033EB0" w:rsidRDefault="00D55F05" w:rsidP="00D55F05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3E2107">
              <w:rPr>
                <w:rFonts w:ascii="Dyslexie" w:hAnsi="Dyslexie"/>
                <w:iCs/>
                <w:sz w:val="14"/>
                <w:szCs w:val="14"/>
                <w:shd w:val="clear" w:color="auto" w:fill="BFBFBF" w:themeFill="background1" w:themeFillShade="BF"/>
              </w:rPr>
              <w:t>Keyboards</w:t>
            </w:r>
          </w:p>
        </w:tc>
      </w:tr>
      <w:tr w:rsidR="00D55F05" w:rsidRPr="00F972CF" w14:paraId="57EC4B74" w14:textId="40EE7180" w:rsidTr="00475427">
        <w:trPr>
          <w:trHeight w:val="741"/>
        </w:trPr>
        <w:tc>
          <w:tcPr>
            <w:tcW w:w="2679" w:type="dxa"/>
          </w:tcPr>
          <w:p w14:paraId="5BE652ED" w14:textId="4B8E0D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MFL</w:t>
            </w:r>
          </w:p>
        </w:tc>
        <w:tc>
          <w:tcPr>
            <w:tcW w:w="2134" w:type="dxa"/>
          </w:tcPr>
          <w:p w14:paraId="3E9C66C6" w14:textId="77777777" w:rsidR="00D55F05" w:rsidRPr="00AE501A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Communication</w:t>
            </w:r>
          </w:p>
          <w:p w14:paraId="111F8097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AE501A">
              <w:rPr>
                <w:rFonts w:ascii="Dyslexie" w:hAnsi="Dyslexie"/>
                <w:sz w:val="14"/>
                <w:szCs w:val="14"/>
              </w:rPr>
              <w:t>Numbers</w:t>
            </w:r>
            <w:r>
              <w:rPr>
                <w:rFonts w:ascii="Dyslexie" w:hAnsi="Dyslexie"/>
                <w:sz w:val="14"/>
                <w:szCs w:val="14"/>
              </w:rPr>
              <w:t xml:space="preserve"> 0-10, songs and rhymes.</w:t>
            </w:r>
          </w:p>
          <w:p w14:paraId="2E083CB1" w14:textId="75C429DC" w:rsidR="00D55F05" w:rsidRPr="00AE501A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134" w:type="dxa"/>
          </w:tcPr>
          <w:p w14:paraId="6A491F8A" w14:textId="77777777" w:rsidR="00D55F05" w:rsidRDefault="00D55F05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Literacy</w:t>
            </w:r>
          </w:p>
          <w:p w14:paraId="124BD28B" w14:textId="7FFF447A" w:rsidR="00D55F05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513881">
              <w:rPr>
                <w:rFonts w:ascii="Dyslexie" w:hAnsi="Dyslexie"/>
                <w:sz w:val="14"/>
                <w:szCs w:val="14"/>
              </w:rPr>
              <w:t>Numbers 0-10, write or copy words or simple phrases.</w:t>
            </w:r>
          </w:p>
          <w:p w14:paraId="7EF2EAC3" w14:textId="77777777" w:rsidR="0023333A" w:rsidRDefault="0023333A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2BEB3D65" w14:textId="117BE47B" w:rsidR="00D55F05" w:rsidRPr="00513881" w:rsidRDefault="00D55F05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268" w:type="dxa"/>
          </w:tcPr>
          <w:p w14:paraId="631B2817" w14:textId="77777777" w:rsidR="00D55F05" w:rsidRDefault="0023333A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23333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Identity</w:t>
            </w:r>
          </w:p>
          <w:p w14:paraId="0D0D300A" w14:textId="533B5F2E" w:rsidR="0023333A" w:rsidRPr="0023333A" w:rsidRDefault="005D2DE0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Jungle animals. </w:t>
            </w:r>
          </w:p>
        </w:tc>
        <w:tc>
          <w:tcPr>
            <w:tcW w:w="2268" w:type="dxa"/>
          </w:tcPr>
          <w:p w14:paraId="758C2C75" w14:textId="77777777" w:rsidR="00D55F05" w:rsidRDefault="0023333A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23333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Communication</w:t>
            </w:r>
          </w:p>
          <w:p w14:paraId="1A2A4379" w14:textId="77777777" w:rsidR="0023333A" w:rsidRDefault="0023333A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Basic greetings in French.</w:t>
            </w:r>
          </w:p>
          <w:p w14:paraId="1D63EAE9" w14:textId="4E547C1D" w:rsidR="0023333A" w:rsidRPr="0023333A" w:rsidRDefault="0023333A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</w:tcPr>
          <w:p w14:paraId="590AF9EE" w14:textId="77777777" w:rsidR="00D55F05" w:rsidRDefault="0023333A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Literacy</w:t>
            </w:r>
          </w:p>
          <w:p w14:paraId="4DF8AC06" w14:textId="215BD516" w:rsidR="0023333A" w:rsidRPr="0023333A" w:rsidRDefault="0023333A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23333A">
              <w:rPr>
                <w:rFonts w:ascii="Dyslexie" w:hAnsi="Dyslexie"/>
                <w:sz w:val="14"/>
                <w:szCs w:val="14"/>
              </w:rPr>
              <w:t>Transport</w:t>
            </w:r>
          </w:p>
        </w:tc>
        <w:tc>
          <w:tcPr>
            <w:tcW w:w="1950" w:type="dxa"/>
          </w:tcPr>
          <w:p w14:paraId="3C8EAA35" w14:textId="3978252F" w:rsidR="00D55F05" w:rsidRDefault="0023333A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Communication</w:t>
            </w:r>
          </w:p>
          <w:p w14:paraId="51375922" w14:textId="3BB6BA8B" w:rsidR="0023333A" w:rsidRPr="0023333A" w:rsidRDefault="00002E54" w:rsidP="00D55F05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Towns in French. </w:t>
            </w:r>
          </w:p>
          <w:p w14:paraId="1685036F" w14:textId="63292573" w:rsidR="0023333A" w:rsidRPr="0023333A" w:rsidRDefault="0023333A" w:rsidP="00D55F05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</w:p>
        </w:tc>
      </w:tr>
      <w:tr w:rsidR="00475427" w:rsidRPr="007C2533" w14:paraId="3B8B7C2F" w14:textId="77777777" w:rsidTr="00475427">
        <w:trPr>
          <w:trHeight w:val="277"/>
        </w:trPr>
        <w:tc>
          <w:tcPr>
            <w:tcW w:w="2679" w:type="dxa"/>
            <w:vMerge w:val="restart"/>
            <w:vAlign w:val="center"/>
          </w:tcPr>
          <w:p w14:paraId="035144BC" w14:textId="77777777" w:rsidR="00475427" w:rsidRPr="00F972CF" w:rsidRDefault="00475427" w:rsidP="00DF3F62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t>PSHE</w:t>
            </w:r>
            <w:r>
              <w:rPr>
                <w:rFonts w:ascii="Dyslexie" w:hAnsi="Dyslexie"/>
                <w:b/>
                <w:sz w:val="18"/>
                <w:szCs w:val="18"/>
              </w:rPr>
              <w:t>/RSE</w:t>
            </w:r>
          </w:p>
        </w:tc>
        <w:tc>
          <w:tcPr>
            <w:tcW w:w="4268" w:type="dxa"/>
            <w:gridSpan w:val="2"/>
            <w:shd w:val="clear" w:color="auto" w:fill="D9D9D9" w:themeFill="background1" w:themeFillShade="D9"/>
          </w:tcPr>
          <w:p w14:paraId="5FC68409" w14:textId="77777777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 w:rsidRPr="007C2533">
              <w:rPr>
                <w:rFonts w:ascii="Dyslexie" w:hAnsi="Dyslexie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</w:tcPr>
          <w:p w14:paraId="5DC43FC3" w14:textId="77777777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 w:rsidRPr="007C2533">
              <w:rPr>
                <w:rFonts w:ascii="Dyslexie" w:hAnsi="Dyslexie"/>
                <w:b/>
                <w:bCs/>
                <w:sz w:val="18"/>
                <w:szCs w:val="18"/>
              </w:rPr>
              <w:t>Living in the Wider World</w:t>
            </w:r>
          </w:p>
        </w:tc>
        <w:tc>
          <w:tcPr>
            <w:tcW w:w="3900" w:type="dxa"/>
            <w:gridSpan w:val="2"/>
            <w:shd w:val="clear" w:color="auto" w:fill="D9D9D9" w:themeFill="background1" w:themeFillShade="D9"/>
          </w:tcPr>
          <w:p w14:paraId="4CCEFB4C" w14:textId="77777777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iCs/>
                <w:sz w:val="18"/>
                <w:szCs w:val="18"/>
              </w:rPr>
            </w:pPr>
            <w:r w:rsidRPr="007C2533">
              <w:rPr>
                <w:rFonts w:ascii="Dyslexie" w:hAnsi="Dyslexie"/>
                <w:b/>
                <w:bCs/>
                <w:iCs/>
                <w:sz w:val="18"/>
                <w:szCs w:val="18"/>
              </w:rPr>
              <w:t>Health and Wellbeing</w:t>
            </w:r>
          </w:p>
        </w:tc>
      </w:tr>
      <w:tr w:rsidR="00215B9A" w:rsidRPr="0021537C" w14:paraId="69D0C532" w14:textId="77777777" w:rsidTr="00475427">
        <w:trPr>
          <w:trHeight w:val="756"/>
        </w:trPr>
        <w:tc>
          <w:tcPr>
            <w:tcW w:w="2679" w:type="dxa"/>
            <w:vMerge/>
            <w:vAlign w:val="center"/>
          </w:tcPr>
          <w:p w14:paraId="7127EE4A" w14:textId="77777777" w:rsidR="00215B9A" w:rsidRPr="00F972CF" w:rsidRDefault="00215B9A" w:rsidP="00215B9A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</w:p>
        </w:tc>
        <w:tc>
          <w:tcPr>
            <w:tcW w:w="2134" w:type="dxa"/>
          </w:tcPr>
          <w:p w14:paraId="30618F68" w14:textId="77777777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Families and Friendships</w:t>
            </w:r>
          </w:p>
          <w:p w14:paraId="29C76325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Having positive friendships and resolving arguments.</w:t>
            </w:r>
          </w:p>
          <w:p w14:paraId="23ED7735" w14:textId="61335E87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  <w:highlight w:val="darkGray"/>
              </w:rPr>
              <w:t>How can I be a good friend to people in my community</w:t>
            </w:r>
            <w:r w:rsidRPr="007C2533">
              <w:rPr>
                <w:rFonts w:ascii="Dyslexie" w:hAnsi="Dyslexie"/>
                <w:sz w:val="14"/>
                <w:szCs w:val="14"/>
                <w:highlight w:val="darkGray"/>
              </w:rPr>
              <w:t>?</w:t>
            </w:r>
          </w:p>
        </w:tc>
        <w:tc>
          <w:tcPr>
            <w:tcW w:w="2134" w:type="dxa"/>
          </w:tcPr>
          <w:p w14:paraId="0ABE43F4" w14:textId="77777777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iCs/>
                <w:sz w:val="14"/>
                <w:szCs w:val="14"/>
                <w:u w:val="single"/>
              </w:rPr>
              <w:t>Respecting others and ourselves</w:t>
            </w:r>
          </w:p>
          <w:p w14:paraId="40419220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Bullying, peer pressure, our similarities and differences, playing and working cooperatively.</w:t>
            </w:r>
          </w:p>
          <w:p w14:paraId="6802FC80" w14:textId="2E8FAF17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 w:rsidRPr="007C2533">
              <w:rPr>
                <w:rFonts w:ascii="Dyslexie" w:hAnsi="Dyslexie"/>
                <w:iCs/>
                <w:sz w:val="14"/>
                <w:szCs w:val="14"/>
                <w:highlight w:val="darkGray"/>
              </w:rPr>
              <w:t>How can I show respect and understanding to everyone in my community?</w:t>
            </w:r>
          </w:p>
        </w:tc>
        <w:tc>
          <w:tcPr>
            <w:tcW w:w="2268" w:type="dxa"/>
          </w:tcPr>
          <w:p w14:paraId="593CDA8C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876E73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E-Safety</w:t>
            </w:r>
          </w:p>
          <w:p w14:paraId="0E991ADC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Being a part of a group and the responsibilities of this. Different ways to use the internet, how valid/true things on the internet are.</w:t>
            </w:r>
          </w:p>
          <w:p w14:paraId="559DA8F1" w14:textId="22A80FEA" w:rsidR="00215B9A" w:rsidRPr="00876E7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876E73">
              <w:rPr>
                <w:rFonts w:ascii="Dyslexie" w:hAnsi="Dyslexie"/>
                <w:sz w:val="14"/>
                <w:szCs w:val="14"/>
                <w:highlight w:val="darkGray"/>
              </w:rPr>
              <w:t>How can I keep myself and others safe online?</w:t>
            </w:r>
          </w:p>
        </w:tc>
        <w:tc>
          <w:tcPr>
            <w:tcW w:w="2268" w:type="dxa"/>
          </w:tcPr>
          <w:p w14:paraId="24773B02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Money and Work</w:t>
            </w:r>
          </w:p>
          <w:p w14:paraId="0D1F7BA5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Types of money and how it is stored/kept safe. Difference between needs and wants.</w:t>
            </w:r>
          </w:p>
          <w:p w14:paraId="1C671BB7" w14:textId="0BD71A19" w:rsidR="00215B9A" w:rsidRPr="00876E7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  <w:highlight w:val="darkGray"/>
              </w:rPr>
              <w:t>How can I save my money for something I hope to buy</w:t>
            </w:r>
            <w:r w:rsidRPr="00876E73">
              <w:rPr>
                <w:rFonts w:ascii="Dyslexie" w:hAnsi="Dyslexie"/>
                <w:sz w:val="14"/>
                <w:szCs w:val="14"/>
                <w:highlight w:val="darkGray"/>
              </w:rPr>
              <w:t>?</w:t>
            </w:r>
          </w:p>
        </w:tc>
        <w:tc>
          <w:tcPr>
            <w:tcW w:w="1950" w:type="dxa"/>
          </w:tcPr>
          <w:p w14:paraId="394714A9" w14:textId="77777777" w:rsidR="005E56E3" w:rsidRDefault="005E56E3" w:rsidP="005E56E3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Keeping Safe</w:t>
            </w:r>
          </w:p>
          <w:p w14:paraId="76F06192" w14:textId="77777777" w:rsidR="005E56E3" w:rsidRDefault="005E56E3" w:rsidP="005E56E3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Changing bodies, setting goals, managing risks.</w:t>
            </w:r>
          </w:p>
          <w:p w14:paraId="3A9F001E" w14:textId="7EDC177F" w:rsidR="00215B9A" w:rsidRPr="00D63B7B" w:rsidRDefault="005E56E3" w:rsidP="005E56E3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C46D9B">
              <w:rPr>
                <w:rFonts w:ascii="Dyslexie" w:hAnsi="Dyslexie"/>
                <w:sz w:val="14"/>
                <w:szCs w:val="14"/>
                <w:shd w:val="clear" w:color="auto" w:fill="BFBFBF" w:themeFill="background1" w:themeFillShade="BF"/>
              </w:rPr>
              <w:t>In what ways can I keep myself safe when facing everyday risks?</w:t>
            </w:r>
          </w:p>
        </w:tc>
        <w:tc>
          <w:tcPr>
            <w:tcW w:w="1950" w:type="dxa"/>
          </w:tcPr>
          <w:p w14:paraId="0E05FF92" w14:textId="77777777" w:rsidR="00215B9A" w:rsidRDefault="00E6346B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Changing as we grow</w:t>
            </w:r>
          </w:p>
          <w:p w14:paraId="435E2D89" w14:textId="152B6C4F" w:rsidR="00E6346B" w:rsidRDefault="00E6346B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How our bodies change as we grow, fears of moving into new class and having new </w:t>
            </w:r>
            <w:r w:rsidR="00E86576">
              <w:rPr>
                <w:rFonts w:ascii="Dyslexie" w:hAnsi="Dyslexie"/>
                <w:sz w:val="14"/>
                <w:szCs w:val="14"/>
              </w:rPr>
              <w:t>responsibilities?</w:t>
            </w:r>
          </w:p>
          <w:p w14:paraId="3DE6BE88" w14:textId="0E3BBB88" w:rsidR="00E86576" w:rsidRDefault="00E86576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24960BC0" w14:textId="6A713ADF" w:rsidR="00E86576" w:rsidRDefault="00E86576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E86576">
              <w:rPr>
                <w:rFonts w:ascii="Dyslexie" w:hAnsi="Dyslexie"/>
                <w:sz w:val="14"/>
                <w:szCs w:val="14"/>
                <w:highlight w:val="darkGray"/>
              </w:rPr>
              <w:t>How do my responsibilities change as I get older?</w:t>
            </w:r>
          </w:p>
          <w:p w14:paraId="00D44110" w14:textId="30B5A3EB" w:rsidR="00E86576" w:rsidRPr="00E6346B" w:rsidRDefault="00E86576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BFBFBF" w:themeFill="background1" w:themeFillShade="BF"/>
              </w:rPr>
            </w:pPr>
          </w:p>
        </w:tc>
      </w:tr>
    </w:tbl>
    <w:p w14:paraId="01518C03" w14:textId="589911EB" w:rsidR="00475427" w:rsidRDefault="00475427"/>
    <w:p w14:paraId="2D3AAAAF" w14:textId="77777777" w:rsidR="00475427" w:rsidRDefault="00475427">
      <w:r>
        <w:br w:type="page"/>
      </w:r>
    </w:p>
    <w:tbl>
      <w:tblPr>
        <w:tblW w:w="154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6"/>
        <w:gridCol w:w="2128"/>
        <w:gridCol w:w="11"/>
        <w:gridCol w:w="2123"/>
        <w:gridCol w:w="16"/>
        <w:gridCol w:w="2252"/>
        <w:gridCol w:w="21"/>
        <w:gridCol w:w="2247"/>
        <w:gridCol w:w="26"/>
        <w:gridCol w:w="1924"/>
        <w:gridCol w:w="30"/>
        <w:gridCol w:w="1920"/>
        <w:gridCol w:w="34"/>
      </w:tblGrid>
      <w:tr w:rsidR="00215B9A" w:rsidRPr="00BD13A4" w14:paraId="02481B28" w14:textId="14784949" w:rsidTr="00475427">
        <w:trPr>
          <w:trHeight w:val="2257"/>
        </w:trPr>
        <w:tc>
          <w:tcPr>
            <w:tcW w:w="2685" w:type="dxa"/>
            <w:gridSpan w:val="2"/>
            <w:vMerge w:val="restart"/>
          </w:tcPr>
          <w:p w14:paraId="5839443E" w14:textId="092A0CD3" w:rsidR="00215B9A" w:rsidRPr="00F972CF" w:rsidRDefault="00215B9A" w:rsidP="00215B9A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 w:rsidRPr="00F972CF">
              <w:rPr>
                <w:rFonts w:ascii="Dyslexie" w:hAnsi="Dyslexie"/>
                <w:b/>
                <w:sz w:val="18"/>
                <w:szCs w:val="18"/>
              </w:rPr>
              <w:lastRenderedPageBreak/>
              <w:t>Physical Education</w:t>
            </w:r>
          </w:p>
        </w:tc>
        <w:tc>
          <w:tcPr>
            <w:tcW w:w="2139" w:type="dxa"/>
            <w:gridSpan w:val="2"/>
          </w:tcPr>
          <w:p w14:paraId="3D0ECFCC" w14:textId="77777777" w:rsid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Ball skills</w:t>
            </w:r>
          </w:p>
          <w:p w14:paraId="741A75C1" w14:textId="77777777" w:rsidR="0000728A" w:rsidRDefault="0000728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Rackets, bats and balls </w:t>
            </w:r>
          </w:p>
          <w:p w14:paraId="27FBE8C6" w14:textId="13AF0E74" w:rsidR="0000728A" w:rsidRP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</w:rPr>
              <w:t xml:space="preserve">EH to teach </w:t>
            </w:r>
          </w:p>
        </w:tc>
        <w:tc>
          <w:tcPr>
            <w:tcW w:w="2139" w:type="dxa"/>
            <w:gridSpan w:val="2"/>
          </w:tcPr>
          <w:p w14:paraId="252C2B47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Dance</w:t>
            </w:r>
          </w:p>
          <w:p w14:paraId="2A84FA64" w14:textId="3B98AFA3" w:rsidR="00215B9A" w:rsidRDefault="00E33FDB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M</w:t>
            </w:r>
            <w:r w:rsidR="0000728A">
              <w:rPr>
                <w:rFonts w:ascii="Dyslexie" w:hAnsi="Dyslexie"/>
                <w:sz w:val="14"/>
                <w:szCs w:val="14"/>
              </w:rPr>
              <w:t>y</w:t>
            </w:r>
            <w:r>
              <w:rPr>
                <w:rFonts w:ascii="Dyslexie" w:hAnsi="Dyslexie"/>
                <w:sz w:val="14"/>
                <w:szCs w:val="14"/>
              </w:rPr>
              <w:t xml:space="preserve"> Candy’s Sweet Factory</w:t>
            </w:r>
          </w:p>
          <w:p w14:paraId="11AE43DC" w14:textId="5D93ED75" w:rsidR="00E33FDB" w:rsidRPr="00E33FDB" w:rsidRDefault="00E33FDB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E33FDB">
              <w:rPr>
                <w:rFonts w:ascii="Dyslexie" w:hAnsi="Dyslexie"/>
                <w:b/>
                <w:bCs/>
                <w:sz w:val="14"/>
                <w:szCs w:val="14"/>
              </w:rPr>
              <w:t>EH to teach</w:t>
            </w:r>
          </w:p>
          <w:p w14:paraId="4A869FA0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77702E19" w14:textId="5836C008" w:rsidR="00215B9A" w:rsidRPr="00E861F5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3202FB4" w14:textId="4C8A56E4" w:rsidR="00215B9A" w:rsidRPr="00BD13A4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2273" w:type="dxa"/>
            <w:gridSpan w:val="2"/>
          </w:tcPr>
          <w:p w14:paraId="26096A17" w14:textId="77777777" w:rsidR="00E33FDB" w:rsidRDefault="0000728A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Learning through play</w:t>
            </w:r>
          </w:p>
          <w:p w14:paraId="5010E0BD" w14:textId="77777777" w:rsidR="0000728A" w:rsidRDefault="0000728A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Creating games</w:t>
            </w:r>
          </w:p>
          <w:p w14:paraId="061DBD23" w14:textId="07A647B7" w:rsidR="0000728A" w:rsidRPr="0000728A" w:rsidRDefault="0000728A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</w:rPr>
              <w:t xml:space="preserve">EH to teach </w:t>
            </w:r>
          </w:p>
        </w:tc>
        <w:tc>
          <w:tcPr>
            <w:tcW w:w="2273" w:type="dxa"/>
            <w:gridSpan w:val="2"/>
          </w:tcPr>
          <w:p w14:paraId="6F50BE2F" w14:textId="77777777" w:rsidR="00E33FDB" w:rsidRDefault="00E33FDB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Locomotion</w:t>
            </w:r>
          </w:p>
          <w:p w14:paraId="180C0231" w14:textId="77777777" w:rsidR="00215B9A" w:rsidRDefault="00E33FDB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E33FDB">
              <w:rPr>
                <w:rFonts w:ascii="Dyslexie" w:hAnsi="Dyslexie"/>
                <w:sz w:val="14"/>
                <w:szCs w:val="14"/>
              </w:rPr>
              <w:t>Dodging</w:t>
            </w:r>
          </w:p>
          <w:p w14:paraId="1FBCD0F8" w14:textId="77777777" w:rsidR="00E33FDB" w:rsidRPr="00E33FDB" w:rsidRDefault="00E33FDB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E33FDB">
              <w:rPr>
                <w:rFonts w:ascii="Dyslexie" w:hAnsi="Dyslexie"/>
                <w:b/>
                <w:bCs/>
                <w:sz w:val="14"/>
                <w:szCs w:val="14"/>
              </w:rPr>
              <w:t>EH to teach</w:t>
            </w:r>
          </w:p>
          <w:p w14:paraId="70AACE5E" w14:textId="7A7FE89F" w:rsidR="00E33FDB" w:rsidRPr="00BD13A4" w:rsidRDefault="00E33FDB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4" w:type="dxa"/>
            <w:gridSpan w:val="2"/>
          </w:tcPr>
          <w:p w14:paraId="582B3B6B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F8370C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Team Building</w:t>
            </w:r>
          </w:p>
          <w:p w14:paraId="0D936B57" w14:textId="29A9724B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Teamwork</w:t>
            </w:r>
          </w:p>
          <w:p w14:paraId="5F026D9E" w14:textId="77777777" w:rsidR="00E33FDB" w:rsidRPr="00E33FDB" w:rsidRDefault="00E33FDB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E33FDB">
              <w:rPr>
                <w:rFonts w:ascii="Dyslexie" w:hAnsi="Dyslexie"/>
                <w:b/>
                <w:bCs/>
                <w:sz w:val="14"/>
                <w:szCs w:val="14"/>
              </w:rPr>
              <w:t>EH to teach</w:t>
            </w:r>
          </w:p>
          <w:p w14:paraId="64926390" w14:textId="77777777" w:rsidR="00E33FDB" w:rsidRDefault="00E33FDB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6B89988F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  <w:p w14:paraId="3DEDACF3" w14:textId="7D66C87F" w:rsidR="00215B9A" w:rsidRPr="00F8370C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4" w:type="dxa"/>
            <w:gridSpan w:val="2"/>
          </w:tcPr>
          <w:p w14:paraId="1E32A7DD" w14:textId="7B84CBDB" w:rsidR="00215B9A" w:rsidRP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Gymnastics</w:t>
            </w:r>
          </w:p>
          <w:p w14:paraId="308D83A6" w14:textId="26DE54E6" w:rsidR="0000728A" w:rsidRDefault="0000728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Linking </w:t>
            </w:r>
          </w:p>
          <w:p w14:paraId="3A6BC31D" w14:textId="5928DF38" w:rsidR="0000728A" w:rsidRP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 xml:space="preserve">EH to teach </w:t>
            </w:r>
          </w:p>
          <w:p w14:paraId="65A042F5" w14:textId="6B26AC24" w:rsidR="00215B9A" w:rsidRPr="00F8370C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</w:tr>
      <w:tr w:rsidR="00215B9A" w:rsidRPr="00BD13A4" w14:paraId="780A1A1B" w14:textId="77777777" w:rsidTr="00475427">
        <w:trPr>
          <w:trHeight w:val="2257"/>
        </w:trPr>
        <w:tc>
          <w:tcPr>
            <w:tcW w:w="2685" w:type="dxa"/>
            <w:gridSpan w:val="2"/>
            <w:vMerge/>
          </w:tcPr>
          <w:p w14:paraId="597FC79E" w14:textId="77777777" w:rsidR="00215B9A" w:rsidRPr="00F972CF" w:rsidRDefault="00215B9A" w:rsidP="00215B9A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</w:p>
        </w:tc>
        <w:tc>
          <w:tcPr>
            <w:tcW w:w="2139" w:type="dxa"/>
            <w:gridSpan w:val="2"/>
          </w:tcPr>
          <w:p w14:paraId="5BBCE1C2" w14:textId="77777777" w:rsidR="0000728A" w:rsidRPr="0000728A" w:rsidRDefault="0000728A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26427CC6" w14:textId="3C71259E" w:rsidR="00E33FDB" w:rsidRDefault="00E33FDB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Balance, dribbling and kicking</w:t>
            </w:r>
          </w:p>
          <w:p w14:paraId="7F048439" w14:textId="77777777" w:rsidR="00215B9A" w:rsidRDefault="00E33FDB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Ball skills, Feet 1.</w:t>
            </w:r>
          </w:p>
          <w:p w14:paraId="1619E679" w14:textId="0FA7E3FF" w:rsidR="00E33FDB" w:rsidRPr="00E33FDB" w:rsidRDefault="00E33FDB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</w:p>
        </w:tc>
        <w:tc>
          <w:tcPr>
            <w:tcW w:w="2139" w:type="dxa"/>
            <w:gridSpan w:val="2"/>
          </w:tcPr>
          <w:p w14:paraId="4BA7A9D1" w14:textId="77777777" w:rsidR="0000728A" w:rsidRP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12CAFE8D" w14:textId="2F2C2582" w:rsidR="00215B9A" w:rsidRDefault="005B32F8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Gymnastics – pathways </w:t>
            </w:r>
          </w:p>
          <w:p w14:paraId="7AAB5CE9" w14:textId="77777777" w:rsidR="00215B9A" w:rsidRPr="00BD13A4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2273" w:type="dxa"/>
            <w:gridSpan w:val="2"/>
          </w:tcPr>
          <w:p w14:paraId="3240C067" w14:textId="77777777" w:rsid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1B185640" w14:textId="385BBBCF" w:rsidR="00215B9A" w:rsidRPr="0000728A" w:rsidRDefault="00FB59E8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00728A">
              <w:rPr>
                <w:rFonts w:ascii="Dyslexie" w:hAnsi="Dyslexie"/>
                <w:sz w:val="14"/>
                <w:szCs w:val="14"/>
              </w:rPr>
              <w:t xml:space="preserve">Dance – explorers </w:t>
            </w:r>
          </w:p>
        </w:tc>
        <w:tc>
          <w:tcPr>
            <w:tcW w:w="2273" w:type="dxa"/>
            <w:gridSpan w:val="2"/>
          </w:tcPr>
          <w:p w14:paraId="574963E6" w14:textId="77777777" w:rsidR="0000728A" w:rsidRPr="0000728A" w:rsidRDefault="0000728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0FB1959E" w14:textId="5AF3D543" w:rsidR="00215B9A" w:rsidRPr="0000728A" w:rsidRDefault="00AF596C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00728A">
              <w:rPr>
                <w:rFonts w:ascii="Dyslexie" w:hAnsi="Dyslexie"/>
                <w:sz w:val="14"/>
                <w:szCs w:val="14"/>
              </w:rPr>
              <w:t>Locomotion – jumping</w:t>
            </w:r>
          </w:p>
        </w:tc>
        <w:tc>
          <w:tcPr>
            <w:tcW w:w="1954" w:type="dxa"/>
            <w:gridSpan w:val="2"/>
          </w:tcPr>
          <w:p w14:paraId="675707F6" w14:textId="77777777" w:rsidR="0000728A" w:rsidRPr="0000728A" w:rsidRDefault="0000728A" w:rsidP="00FB59E8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2AC58300" w14:textId="3BE8A6E2" w:rsidR="00215B9A" w:rsidRPr="00F8370C" w:rsidRDefault="00FB59E8" w:rsidP="00FB59E8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Attack v defence </w:t>
            </w:r>
          </w:p>
        </w:tc>
        <w:tc>
          <w:tcPr>
            <w:tcW w:w="1954" w:type="dxa"/>
            <w:gridSpan w:val="2"/>
          </w:tcPr>
          <w:p w14:paraId="43126CC8" w14:textId="2441DC20" w:rsidR="00E33FDB" w:rsidRPr="0000728A" w:rsidRDefault="0000728A" w:rsidP="00E33FDB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  <w:r w:rsidRPr="0000728A">
              <w:rPr>
                <w:rFonts w:ascii="Dyslexie" w:hAnsi="Dyslexie"/>
                <w:b/>
                <w:bCs/>
                <w:sz w:val="14"/>
                <w:szCs w:val="14"/>
              </w:rPr>
              <w:t>Premier Ed:</w:t>
            </w:r>
          </w:p>
          <w:p w14:paraId="34E4116B" w14:textId="77777777" w:rsidR="00E33FDB" w:rsidRDefault="00E33FDB" w:rsidP="00E33FDB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F8370C">
              <w:rPr>
                <w:rFonts w:ascii="Dyslexie" w:hAnsi="Dyslexie"/>
                <w:sz w:val="14"/>
                <w:szCs w:val="14"/>
              </w:rPr>
              <w:t>Tennis</w:t>
            </w:r>
          </w:p>
          <w:p w14:paraId="763F5E1B" w14:textId="60FAF806" w:rsidR="00215B9A" w:rsidRPr="00E33FDB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</w:rPr>
            </w:pPr>
          </w:p>
        </w:tc>
      </w:tr>
      <w:tr w:rsidR="00475427" w:rsidRPr="007C2533" w14:paraId="468E55EA" w14:textId="77777777" w:rsidTr="00475427">
        <w:trPr>
          <w:gridAfter w:val="1"/>
          <w:wAfter w:w="34" w:type="dxa"/>
          <w:trHeight w:val="277"/>
        </w:trPr>
        <w:tc>
          <w:tcPr>
            <w:tcW w:w="2679" w:type="dxa"/>
            <w:vMerge w:val="restart"/>
            <w:vAlign w:val="center"/>
          </w:tcPr>
          <w:p w14:paraId="0EBF1D9E" w14:textId="341BB408" w:rsidR="00475427" w:rsidRPr="00F972CF" w:rsidRDefault="00475427" w:rsidP="00DF3F62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  <w:r>
              <w:rPr>
                <w:rFonts w:ascii="Dyslexie" w:hAnsi="Dyslexie"/>
                <w:b/>
                <w:sz w:val="18"/>
                <w:szCs w:val="18"/>
              </w:rPr>
              <w:t>Religious Education</w:t>
            </w:r>
          </w:p>
        </w:tc>
        <w:tc>
          <w:tcPr>
            <w:tcW w:w="2134" w:type="dxa"/>
            <w:gridSpan w:val="2"/>
            <w:shd w:val="clear" w:color="auto" w:fill="D9D9D9" w:themeFill="background1" w:themeFillShade="D9"/>
          </w:tcPr>
          <w:p w14:paraId="66EC5C60" w14:textId="4A5150A1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sz w:val="18"/>
                <w:szCs w:val="18"/>
              </w:rPr>
              <w:t>CCD: Creation</w:t>
            </w:r>
          </w:p>
        </w:tc>
        <w:tc>
          <w:tcPr>
            <w:tcW w:w="2134" w:type="dxa"/>
            <w:gridSpan w:val="2"/>
            <w:shd w:val="clear" w:color="auto" w:fill="D9D9D9" w:themeFill="background1" w:themeFillShade="D9"/>
          </w:tcPr>
          <w:p w14:paraId="54DFF317" w14:textId="64300F5A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sz w:val="18"/>
                <w:szCs w:val="18"/>
              </w:rPr>
              <w:t>CCD: Incarnation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369C0A66" w14:textId="756A9143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sz w:val="18"/>
                <w:szCs w:val="18"/>
              </w:rPr>
              <w:t>CCD: Gospel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2E7D9824" w14:textId="57E8AE2F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sz w:val="18"/>
                <w:szCs w:val="18"/>
              </w:rPr>
              <w:t>CCD: Salvation</w:t>
            </w:r>
          </w:p>
        </w:tc>
        <w:tc>
          <w:tcPr>
            <w:tcW w:w="1950" w:type="dxa"/>
            <w:gridSpan w:val="2"/>
            <w:shd w:val="clear" w:color="auto" w:fill="D9D9D9" w:themeFill="background1" w:themeFillShade="D9"/>
          </w:tcPr>
          <w:p w14:paraId="32068EBC" w14:textId="368CAD16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i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iCs/>
                <w:sz w:val="18"/>
                <w:szCs w:val="18"/>
              </w:rPr>
              <w:t>CCD: Kingdom of God</w:t>
            </w:r>
          </w:p>
        </w:tc>
        <w:tc>
          <w:tcPr>
            <w:tcW w:w="1950" w:type="dxa"/>
            <w:gridSpan w:val="2"/>
            <w:shd w:val="clear" w:color="auto" w:fill="D9D9D9" w:themeFill="background1" w:themeFillShade="D9"/>
          </w:tcPr>
          <w:p w14:paraId="23426E4D" w14:textId="08461044" w:rsidR="00475427" w:rsidRPr="007C2533" w:rsidRDefault="00475427" w:rsidP="00DF3F62">
            <w:pPr>
              <w:spacing w:after="0" w:line="240" w:lineRule="auto"/>
              <w:jc w:val="center"/>
              <w:rPr>
                <w:rFonts w:ascii="Dyslexie" w:hAnsi="Dyslexie"/>
                <w:b/>
                <w:bCs/>
                <w:iCs/>
                <w:sz w:val="18"/>
                <w:szCs w:val="18"/>
              </w:rPr>
            </w:pPr>
            <w:r>
              <w:rPr>
                <w:rFonts w:ascii="Dyslexie" w:hAnsi="Dyslexie"/>
                <w:b/>
                <w:bCs/>
                <w:iCs/>
                <w:sz w:val="18"/>
                <w:szCs w:val="18"/>
              </w:rPr>
              <w:t>CCD: People of God</w:t>
            </w:r>
          </w:p>
        </w:tc>
      </w:tr>
      <w:tr w:rsidR="00215B9A" w:rsidRPr="0021537C" w14:paraId="5FCA12C0" w14:textId="77777777" w:rsidTr="00475427">
        <w:trPr>
          <w:gridAfter w:val="1"/>
          <w:wAfter w:w="34" w:type="dxa"/>
          <w:trHeight w:val="756"/>
        </w:trPr>
        <w:tc>
          <w:tcPr>
            <w:tcW w:w="2679" w:type="dxa"/>
            <w:vMerge/>
            <w:vAlign w:val="center"/>
          </w:tcPr>
          <w:p w14:paraId="5D82D8F5" w14:textId="77777777" w:rsidR="00215B9A" w:rsidRPr="00F972CF" w:rsidRDefault="00215B9A" w:rsidP="00215B9A">
            <w:pPr>
              <w:spacing w:after="0" w:line="240" w:lineRule="auto"/>
              <w:rPr>
                <w:rFonts w:ascii="Dyslexie" w:hAnsi="Dyslexie"/>
                <w:b/>
                <w:sz w:val="18"/>
                <w:szCs w:val="18"/>
              </w:rPr>
            </w:pPr>
          </w:p>
        </w:tc>
        <w:tc>
          <w:tcPr>
            <w:tcW w:w="2134" w:type="dxa"/>
            <w:gridSpan w:val="2"/>
          </w:tcPr>
          <w:p w14:paraId="6A4D0A2D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Identity</w:t>
            </w:r>
          </w:p>
          <w:p w14:paraId="288C632D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Belonging to a community and a family in Jewish culture.</w:t>
            </w:r>
          </w:p>
          <w:p w14:paraId="7FCA1EDE" w14:textId="57D83DA2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2134" w:type="dxa"/>
            <w:gridSpan w:val="2"/>
          </w:tcPr>
          <w:p w14:paraId="2D27EEC1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Deity</w:t>
            </w:r>
          </w:p>
          <w:p w14:paraId="080F321F" w14:textId="6FFF3D73" w:rsidR="00215B9A" w:rsidRPr="007C2533" w:rsidRDefault="00215B9A" w:rsidP="00215B9A">
            <w:pPr>
              <w:spacing w:after="0" w:line="240" w:lineRule="auto"/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>Rabbi teaching the community about God.</w:t>
            </w:r>
          </w:p>
        </w:tc>
        <w:tc>
          <w:tcPr>
            <w:tcW w:w="2268" w:type="dxa"/>
            <w:gridSpan w:val="2"/>
          </w:tcPr>
          <w:p w14:paraId="2DE54EBA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Symbols</w:t>
            </w:r>
          </w:p>
          <w:p w14:paraId="4A029252" w14:textId="510A096A" w:rsidR="00215B9A" w:rsidRPr="00876E7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Suggesting meaning in objects linked to the celebration of </w:t>
            </w:r>
            <w:r w:rsidRPr="00930191">
              <w:rPr>
                <w:rFonts w:ascii="Dyslexie" w:hAnsi="Dyslexie"/>
                <w:sz w:val="14"/>
                <w:szCs w:val="14"/>
              </w:rPr>
              <w:t>Hannukah</w:t>
            </w:r>
            <w:r>
              <w:rPr>
                <w:rFonts w:ascii="Dyslexie" w:hAnsi="Dyslexie"/>
                <w:sz w:val="14"/>
                <w:szCs w:val="14"/>
              </w:rPr>
              <w:t>.</w:t>
            </w:r>
          </w:p>
        </w:tc>
        <w:tc>
          <w:tcPr>
            <w:tcW w:w="2268" w:type="dxa"/>
            <w:gridSpan w:val="2"/>
          </w:tcPr>
          <w:p w14:paraId="09180B2B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Identity</w:t>
            </w:r>
          </w:p>
          <w:p w14:paraId="7A71140F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403717">
              <w:rPr>
                <w:rFonts w:ascii="Dyslexie" w:hAnsi="Dyslexie"/>
                <w:sz w:val="14"/>
                <w:szCs w:val="14"/>
              </w:rPr>
              <w:t>Belonging to humanity</w:t>
            </w:r>
            <w:r>
              <w:rPr>
                <w:rFonts w:ascii="Dyslexie" w:hAnsi="Dyslexie"/>
                <w:sz w:val="14"/>
                <w:szCs w:val="14"/>
              </w:rPr>
              <w:t>.</w:t>
            </w:r>
          </w:p>
          <w:p w14:paraId="5FB4436E" w14:textId="64B24503" w:rsidR="00215B9A" w:rsidRPr="00876E73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</w:p>
        </w:tc>
        <w:tc>
          <w:tcPr>
            <w:tcW w:w="1950" w:type="dxa"/>
            <w:gridSpan w:val="2"/>
          </w:tcPr>
          <w:p w14:paraId="3D1AD4E7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Deity</w:t>
            </w:r>
          </w:p>
          <w:p w14:paraId="218BC587" w14:textId="49666CB2" w:rsidR="00215B9A" w:rsidRPr="00D63B7B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>
              <w:rPr>
                <w:rFonts w:ascii="Dyslexie" w:hAnsi="Dyslexie"/>
                <w:b/>
                <w:bCs/>
                <w:sz w:val="14"/>
                <w:szCs w:val="14"/>
              </w:rPr>
              <w:t>Christian stories of hope - Noah and Easter/ salvation.</w:t>
            </w:r>
          </w:p>
        </w:tc>
        <w:tc>
          <w:tcPr>
            <w:tcW w:w="1950" w:type="dxa"/>
            <w:gridSpan w:val="2"/>
          </w:tcPr>
          <w:p w14:paraId="7964CD24" w14:textId="77777777" w:rsidR="00215B9A" w:rsidRDefault="00215B9A" w:rsidP="00215B9A">
            <w:pPr>
              <w:spacing w:after="0" w:line="240" w:lineRule="auto"/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</w:pPr>
            <w:r w:rsidRPr="00B40BC9">
              <w:rPr>
                <w:rFonts w:ascii="Dyslexie" w:hAnsi="Dyslexie"/>
                <w:b/>
                <w:bCs/>
                <w:sz w:val="14"/>
                <w:szCs w:val="14"/>
                <w:u w:val="single"/>
              </w:rPr>
              <w:t>Symbols</w:t>
            </w:r>
          </w:p>
          <w:p w14:paraId="0A259B78" w14:textId="2B1ECE2C" w:rsidR="00215B9A" w:rsidRPr="0021537C" w:rsidRDefault="00215B9A" w:rsidP="00215B9A">
            <w:pPr>
              <w:spacing w:after="0" w:line="240" w:lineRule="auto"/>
              <w:rPr>
                <w:rFonts w:ascii="Dyslexie" w:hAnsi="Dyslexie"/>
                <w:sz w:val="14"/>
                <w:szCs w:val="14"/>
                <w:shd w:val="clear" w:color="auto" w:fill="BFBFBF" w:themeFill="background1" w:themeFillShade="BF"/>
              </w:rPr>
            </w:pPr>
            <w:r>
              <w:rPr>
                <w:rFonts w:ascii="Dyslexie" w:hAnsi="Dyslexie"/>
                <w:sz w:val="14"/>
                <w:szCs w:val="14"/>
              </w:rPr>
              <w:t xml:space="preserve">The Christian symbol of the dove and the crucifix/cross. </w:t>
            </w:r>
          </w:p>
        </w:tc>
      </w:tr>
    </w:tbl>
    <w:p w14:paraId="11B3898F" w14:textId="77777777" w:rsidR="002C05DE" w:rsidRPr="00F972CF" w:rsidRDefault="002C05DE" w:rsidP="00F972CF">
      <w:pPr>
        <w:spacing w:after="0" w:line="240" w:lineRule="auto"/>
        <w:rPr>
          <w:rFonts w:ascii="Dyslexie" w:hAnsi="Dyslexie"/>
          <w:sz w:val="18"/>
          <w:szCs w:val="18"/>
        </w:rPr>
      </w:pPr>
    </w:p>
    <w:sectPr w:rsidR="002C05DE" w:rsidRPr="00F972CF" w:rsidSect="00482ABB">
      <w:headerReference w:type="default" r:id="rId11"/>
      <w:pgSz w:w="16838" w:h="11906" w:orient="landscape" w:code="9"/>
      <w:pgMar w:top="993" w:right="851" w:bottom="567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DF9D3" w14:textId="77777777" w:rsidR="00E32875" w:rsidRDefault="00E32875" w:rsidP="002E6071">
      <w:pPr>
        <w:spacing w:after="0" w:line="240" w:lineRule="auto"/>
      </w:pPr>
      <w:r>
        <w:separator/>
      </w:r>
    </w:p>
  </w:endnote>
  <w:endnote w:type="continuationSeparator" w:id="0">
    <w:p w14:paraId="7715F0B6" w14:textId="77777777" w:rsidR="00E32875" w:rsidRDefault="00E32875" w:rsidP="002E6071">
      <w:pPr>
        <w:spacing w:after="0" w:line="240" w:lineRule="auto"/>
      </w:pPr>
      <w:r>
        <w:continuationSeparator/>
      </w:r>
    </w:p>
  </w:endnote>
  <w:endnote w:type="continuationNotice" w:id="1">
    <w:p w14:paraId="32D8F85F" w14:textId="77777777" w:rsidR="00E32875" w:rsidRDefault="00E328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yslexie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2171B" w14:textId="77777777" w:rsidR="00E32875" w:rsidRDefault="00E32875" w:rsidP="002E6071">
      <w:pPr>
        <w:spacing w:after="0" w:line="240" w:lineRule="auto"/>
      </w:pPr>
      <w:r>
        <w:separator/>
      </w:r>
    </w:p>
  </w:footnote>
  <w:footnote w:type="continuationSeparator" w:id="0">
    <w:p w14:paraId="366BDD3B" w14:textId="77777777" w:rsidR="00E32875" w:rsidRDefault="00E32875" w:rsidP="002E6071">
      <w:pPr>
        <w:spacing w:after="0" w:line="240" w:lineRule="auto"/>
      </w:pPr>
      <w:r>
        <w:continuationSeparator/>
      </w:r>
    </w:p>
  </w:footnote>
  <w:footnote w:type="continuationNotice" w:id="1">
    <w:p w14:paraId="6643ED33" w14:textId="77777777" w:rsidR="00E32875" w:rsidRDefault="00E328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C5920" w14:textId="1BE0CCF8" w:rsidR="002C05DE" w:rsidRPr="000276F6" w:rsidRDefault="002C05DE" w:rsidP="002E6071">
    <w:pPr>
      <w:pStyle w:val="Header"/>
      <w:jc w:val="center"/>
      <w:rPr>
        <w:rFonts w:ascii="Dyslexie" w:hAnsi="Dyslexie"/>
        <w:b/>
        <w:sz w:val="18"/>
        <w:szCs w:val="18"/>
        <w:u w:val="single"/>
      </w:rPr>
    </w:pPr>
    <w:r w:rsidRPr="000276F6">
      <w:rPr>
        <w:rFonts w:ascii="Dyslexie" w:hAnsi="Dyslexie"/>
        <w:b/>
        <w:sz w:val="18"/>
        <w:szCs w:val="18"/>
        <w:u w:val="single"/>
      </w:rPr>
      <w:t xml:space="preserve">North Wheatley Primary School Long </w:t>
    </w:r>
    <w:r w:rsidR="00283A9B">
      <w:rPr>
        <w:rFonts w:ascii="Dyslexie" w:hAnsi="Dyslexie"/>
        <w:b/>
        <w:sz w:val="18"/>
        <w:szCs w:val="18"/>
        <w:u w:val="single"/>
      </w:rPr>
      <w:t>T</w:t>
    </w:r>
    <w:r w:rsidRPr="000276F6">
      <w:rPr>
        <w:rFonts w:ascii="Dyslexie" w:hAnsi="Dyslexie"/>
        <w:b/>
        <w:sz w:val="18"/>
        <w:szCs w:val="18"/>
        <w:u w:val="single"/>
      </w:rPr>
      <w:t>erm</w:t>
    </w:r>
    <w:r w:rsidR="00EE2208" w:rsidRPr="000276F6">
      <w:rPr>
        <w:rFonts w:ascii="Dyslexie" w:hAnsi="Dyslexie"/>
        <w:b/>
        <w:sz w:val="18"/>
        <w:szCs w:val="18"/>
        <w:u w:val="single"/>
      </w:rPr>
      <w:t xml:space="preserve"> Concept</w:t>
    </w:r>
    <w:r w:rsidRPr="000276F6">
      <w:rPr>
        <w:rFonts w:ascii="Dyslexie" w:hAnsi="Dyslexie"/>
        <w:b/>
        <w:sz w:val="18"/>
        <w:szCs w:val="18"/>
        <w:u w:val="single"/>
      </w:rPr>
      <w:t xml:space="preserve"> Plans</w:t>
    </w:r>
    <w:r w:rsidR="000276F6" w:rsidRPr="000276F6">
      <w:rPr>
        <w:rFonts w:ascii="Dyslexie" w:hAnsi="Dyslexie"/>
        <w:b/>
        <w:sz w:val="18"/>
        <w:szCs w:val="18"/>
        <w:u w:val="single"/>
      </w:rPr>
      <w:t xml:space="preserve"> </w:t>
    </w:r>
    <w:r w:rsidR="00DB7274">
      <w:rPr>
        <w:rFonts w:ascii="Dyslexie" w:hAnsi="Dyslexie"/>
        <w:b/>
        <w:sz w:val="18"/>
        <w:szCs w:val="18"/>
        <w:u w:val="single"/>
      </w:rPr>
      <w:t>202</w:t>
    </w:r>
    <w:r w:rsidR="00475427">
      <w:rPr>
        <w:rFonts w:ascii="Dyslexie" w:hAnsi="Dyslexie"/>
        <w:b/>
        <w:sz w:val="18"/>
        <w:szCs w:val="18"/>
        <w:u w:val="single"/>
      </w:rPr>
      <w:t>5</w:t>
    </w:r>
    <w:r w:rsidR="00DD476E">
      <w:rPr>
        <w:rFonts w:ascii="Dyslexie" w:hAnsi="Dyslexie"/>
        <w:b/>
        <w:sz w:val="18"/>
        <w:szCs w:val="18"/>
        <w:u w:val="single"/>
      </w:rPr>
      <w:t>/2</w:t>
    </w:r>
    <w:r w:rsidR="00475427">
      <w:rPr>
        <w:rFonts w:ascii="Dyslexie" w:hAnsi="Dyslexie"/>
        <w:b/>
        <w:sz w:val="18"/>
        <w:szCs w:val="18"/>
        <w:u w:val="single"/>
      </w:rPr>
      <w:t>6</w:t>
    </w:r>
  </w:p>
  <w:p w14:paraId="0D33D800" w14:textId="77777777" w:rsidR="002C05DE" w:rsidRPr="000276F6" w:rsidRDefault="002C05DE">
    <w:pPr>
      <w:pStyle w:val="Header"/>
      <w:rPr>
        <w:rFonts w:ascii="Dyslexie" w:hAnsi="Dyslexie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D3A5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2AE52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556C3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544D7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994B3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D3E17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096EA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3CDF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E2E3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FE65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407893"/>
    <w:multiLevelType w:val="hybridMultilevel"/>
    <w:tmpl w:val="AE22E18C"/>
    <w:lvl w:ilvl="0" w:tplc="09EE6B8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20428"/>
    <w:multiLevelType w:val="hybridMultilevel"/>
    <w:tmpl w:val="528E9086"/>
    <w:lvl w:ilvl="0" w:tplc="ACA243E0">
      <w:numFmt w:val="bullet"/>
      <w:lvlText w:val="-"/>
      <w:lvlJc w:val="left"/>
      <w:pPr>
        <w:ind w:left="720" w:hanging="360"/>
      </w:pPr>
      <w:rPr>
        <w:rFonts w:ascii="SassoonPrimaryInfant" w:eastAsia="Calibr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71"/>
    <w:rsid w:val="0000061E"/>
    <w:rsid w:val="00002E54"/>
    <w:rsid w:val="00005AD9"/>
    <w:rsid w:val="0000728A"/>
    <w:rsid w:val="00011F1A"/>
    <w:rsid w:val="000276F6"/>
    <w:rsid w:val="00027C05"/>
    <w:rsid w:val="00033EB0"/>
    <w:rsid w:val="000369E7"/>
    <w:rsid w:val="00047130"/>
    <w:rsid w:val="00057C45"/>
    <w:rsid w:val="00062FE2"/>
    <w:rsid w:val="000658B5"/>
    <w:rsid w:val="00065E33"/>
    <w:rsid w:val="00066F21"/>
    <w:rsid w:val="00070B94"/>
    <w:rsid w:val="00072696"/>
    <w:rsid w:val="00073D6E"/>
    <w:rsid w:val="0008311B"/>
    <w:rsid w:val="0008350C"/>
    <w:rsid w:val="00083555"/>
    <w:rsid w:val="00085555"/>
    <w:rsid w:val="000857A9"/>
    <w:rsid w:val="00095BFD"/>
    <w:rsid w:val="000A4071"/>
    <w:rsid w:val="000A4EA7"/>
    <w:rsid w:val="000A6AB3"/>
    <w:rsid w:val="000A70F2"/>
    <w:rsid w:val="000B08CC"/>
    <w:rsid w:val="000C0CBA"/>
    <w:rsid w:val="000C30E4"/>
    <w:rsid w:val="000C7054"/>
    <w:rsid w:val="000D0E30"/>
    <w:rsid w:val="000E0F81"/>
    <w:rsid w:val="000E11BF"/>
    <w:rsid w:val="000E1479"/>
    <w:rsid w:val="000E378F"/>
    <w:rsid w:val="000E6142"/>
    <w:rsid w:val="000E677E"/>
    <w:rsid w:val="000E7102"/>
    <w:rsid w:val="000F5744"/>
    <w:rsid w:val="0010181A"/>
    <w:rsid w:val="00105D77"/>
    <w:rsid w:val="00123863"/>
    <w:rsid w:val="00124118"/>
    <w:rsid w:val="00125D28"/>
    <w:rsid w:val="00125D82"/>
    <w:rsid w:val="00125E8A"/>
    <w:rsid w:val="00127F9E"/>
    <w:rsid w:val="001361A7"/>
    <w:rsid w:val="0014368B"/>
    <w:rsid w:val="00143984"/>
    <w:rsid w:val="00145E3D"/>
    <w:rsid w:val="0017044E"/>
    <w:rsid w:val="001705E4"/>
    <w:rsid w:val="001724C2"/>
    <w:rsid w:val="00172553"/>
    <w:rsid w:val="001763D1"/>
    <w:rsid w:val="00176F2D"/>
    <w:rsid w:val="0017748A"/>
    <w:rsid w:val="00183CED"/>
    <w:rsid w:val="00190A71"/>
    <w:rsid w:val="001971B9"/>
    <w:rsid w:val="001B01B0"/>
    <w:rsid w:val="001B4738"/>
    <w:rsid w:val="001C2038"/>
    <w:rsid w:val="001C44FC"/>
    <w:rsid w:val="001D4709"/>
    <w:rsid w:val="001D5472"/>
    <w:rsid w:val="001D7D7A"/>
    <w:rsid w:val="001F4015"/>
    <w:rsid w:val="001F4D78"/>
    <w:rsid w:val="00205ED6"/>
    <w:rsid w:val="0020664F"/>
    <w:rsid w:val="00211F5E"/>
    <w:rsid w:val="0021537C"/>
    <w:rsid w:val="00215B9A"/>
    <w:rsid w:val="00217FC3"/>
    <w:rsid w:val="0023333A"/>
    <w:rsid w:val="0024269E"/>
    <w:rsid w:val="00243562"/>
    <w:rsid w:val="00250EE8"/>
    <w:rsid w:val="00256CC3"/>
    <w:rsid w:val="00261378"/>
    <w:rsid w:val="002713B2"/>
    <w:rsid w:val="00276A3A"/>
    <w:rsid w:val="00277E6D"/>
    <w:rsid w:val="002818A8"/>
    <w:rsid w:val="00283A9B"/>
    <w:rsid w:val="00286C71"/>
    <w:rsid w:val="00287FEA"/>
    <w:rsid w:val="002946F0"/>
    <w:rsid w:val="002A00CF"/>
    <w:rsid w:val="002A19F5"/>
    <w:rsid w:val="002B7055"/>
    <w:rsid w:val="002C04FA"/>
    <w:rsid w:val="002C05DE"/>
    <w:rsid w:val="002C159D"/>
    <w:rsid w:val="002C3A82"/>
    <w:rsid w:val="002C4D65"/>
    <w:rsid w:val="002D21A6"/>
    <w:rsid w:val="002D2216"/>
    <w:rsid w:val="002E2D12"/>
    <w:rsid w:val="002E4FC2"/>
    <w:rsid w:val="002E6071"/>
    <w:rsid w:val="002F0B4A"/>
    <w:rsid w:val="0030019B"/>
    <w:rsid w:val="00304FE9"/>
    <w:rsid w:val="003050C8"/>
    <w:rsid w:val="0030682A"/>
    <w:rsid w:val="00306A44"/>
    <w:rsid w:val="00311CB5"/>
    <w:rsid w:val="00320AF0"/>
    <w:rsid w:val="00327197"/>
    <w:rsid w:val="00334216"/>
    <w:rsid w:val="00335BCF"/>
    <w:rsid w:val="00340C78"/>
    <w:rsid w:val="003551A7"/>
    <w:rsid w:val="003555F3"/>
    <w:rsid w:val="0035585D"/>
    <w:rsid w:val="003627DF"/>
    <w:rsid w:val="00362D0D"/>
    <w:rsid w:val="00375F95"/>
    <w:rsid w:val="00385806"/>
    <w:rsid w:val="003860AE"/>
    <w:rsid w:val="00391B77"/>
    <w:rsid w:val="00394465"/>
    <w:rsid w:val="003A005A"/>
    <w:rsid w:val="003A3A3E"/>
    <w:rsid w:val="003A4223"/>
    <w:rsid w:val="003A684F"/>
    <w:rsid w:val="003B2066"/>
    <w:rsid w:val="003B2419"/>
    <w:rsid w:val="003B2CDA"/>
    <w:rsid w:val="003B34C7"/>
    <w:rsid w:val="003B6720"/>
    <w:rsid w:val="003C20E3"/>
    <w:rsid w:val="003D0655"/>
    <w:rsid w:val="003D76CD"/>
    <w:rsid w:val="003D7AF1"/>
    <w:rsid w:val="003E2107"/>
    <w:rsid w:val="003E2280"/>
    <w:rsid w:val="003E689C"/>
    <w:rsid w:val="003E7E35"/>
    <w:rsid w:val="003F0A87"/>
    <w:rsid w:val="003F7B86"/>
    <w:rsid w:val="00401F73"/>
    <w:rsid w:val="00402299"/>
    <w:rsid w:val="00403717"/>
    <w:rsid w:val="00416936"/>
    <w:rsid w:val="00416F53"/>
    <w:rsid w:val="00420CFD"/>
    <w:rsid w:val="00420F51"/>
    <w:rsid w:val="00421B80"/>
    <w:rsid w:val="0043045A"/>
    <w:rsid w:val="004312E6"/>
    <w:rsid w:val="00436A61"/>
    <w:rsid w:val="00442EEE"/>
    <w:rsid w:val="00445F30"/>
    <w:rsid w:val="0044694A"/>
    <w:rsid w:val="00446BAB"/>
    <w:rsid w:val="004505B5"/>
    <w:rsid w:val="004526D4"/>
    <w:rsid w:val="004546BE"/>
    <w:rsid w:val="00457A35"/>
    <w:rsid w:val="00457E6C"/>
    <w:rsid w:val="00464673"/>
    <w:rsid w:val="00465AF0"/>
    <w:rsid w:val="0047174F"/>
    <w:rsid w:val="00472774"/>
    <w:rsid w:val="00475427"/>
    <w:rsid w:val="00482ABB"/>
    <w:rsid w:val="00482B4A"/>
    <w:rsid w:val="0048648D"/>
    <w:rsid w:val="00494F74"/>
    <w:rsid w:val="004977BC"/>
    <w:rsid w:val="004A2746"/>
    <w:rsid w:val="004B183B"/>
    <w:rsid w:val="004B4AB0"/>
    <w:rsid w:val="004B55E4"/>
    <w:rsid w:val="004C1EDD"/>
    <w:rsid w:val="004C257D"/>
    <w:rsid w:val="004D5408"/>
    <w:rsid w:val="004D6E25"/>
    <w:rsid w:val="004E3FB9"/>
    <w:rsid w:val="004E6E15"/>
    <w:rsid w:val="00500AB8"/>
    <w:rsid w:val="00501D09"/>
    <w:rsid w:val="00502089"/>
    <w:rsid w:val="00505F67"/>
    <w:rsid w:val="0050631B"/>
    <w:rsid w:val="005102BA"/>
    <w:rsid w:val="005120AB"/>
    <w:rsid w:val="00513881"/>
    <w:rsid w:val="00513E4B"/>
    <w:rsid w:val="00516246"/>
    <w:rsid w:val="005268D4"/>
    <w:rsid w:val="0053334D"/>
    <w:rsid w:val="0054309C"/>
    <w:rsid w:val="0055009F"/>
    <w:rsid w:val="00557869"/>
    <w:rsid w:val="00566737"/>
    <w:rsid w:val="00570693"/>
    <w:rsid w:val="0057170B"/>
    <w:rsid w:val="00574B5F"/>
    <w:rsid w:val="00581685"/>
    <w:rsid w:val="005845BE"/>
    <w:rsid w:val="00587132"/>
    <w:rsid w:val="00587660"/>
    <w:rsid w:val="00590646"/>
    <w:rsid w:val="0059252D"/>
    <w:rsid w:val="0059355F"/>
    <w:rsid w:val="00593E0E"/>
    <w:rsid w:val="00594FEA"/>
    <w:rsid w:val="00596340"/>
    <w:rsid w:val="005B32F8"/>
    <w:rsid w:val="005B4FE7"/>
    <w:rsid w:val="005B63FD"/>
    <w:rsid w:val="005C1072"/>
    <w:rsid w:val="005C1F35"/>
    <w:rsid w:val="005C56FE"/>
    <w:rsid w:val="005D2D7E"/>
    <w:rsid w:val="005D2DE0"/>
    <w:rsid w:val="005D56CC"/>
    <w:rsid w:val="005E0DCC"/>
    <w:rsid w:val="005E1C6F"/>
    <w:rsid w:val="005E3ACF"/>
    <w:rsid w:val="005E56E3"/>
    <w:rsid w:val="005F30EF"/>
    <w:rsid w:val="005F59B8"/>
    <w:rsid w:val="005F7DAF"/>
    <w:rsid w:val="00600E2C"/>
    <w:rsid w:val="00601CC2"/>
    <w:rsid w:val="00602BA4"/>
    <w:rsid w:val="00606283"/>
    <w:rsid w:val="00615518"/>
    <w:rsid w:val="006211E8"/>
    <w:rsid w:val="00625716"/>
    <w:rsid w:val="00634ADC"/>
    <w:rsid w:val="00636F75"/>
    <w:rsid w:val="00640308"/>
    <w:rsid w:val="0065542D"/>
    <w:rsid w:val="00661541"/>
    <w:rsid w:val="0066243D"/>
    <w:rsid w:val="006651E7"/>
    <w:rsid w:val="0066723E"/>
    <w:rsid w:val="006721A0"/>
    <w:rsid w:val="006734EF"/>
    <w:rsid w:val="0068728E"/>
    <w:rsid w:val="0069311C"/>
    <w:rsid w:val="00694DC5"/>
    <w:rsid w:val="006970CB"/>
    <w:rsid w:val="00697EA0"/>
    <w:rsid w:val="006A643F"/>
    <w:rsid w:val="006B1162"/>
    <w:rsid w:val="006B3F51"/>
    <w:rsid w:val="006C002A"/>
    <w:rsid w:val="006C0707"/>
    <w:rsid w:val="006C090E"/>
    <w:rsid w:val="006C2420"/>
    <w:rsid w:val="006C3B25"/>
    <w:rsid w:val="006C3FE6"/>
    <w:rsid w:val="006C40A3"/>
    <w:rsid w:val="006D4DAF"/>
    <w:rsid w:val="006D5E11"/>
    <w:rsid w:val="006E0207"/>
    <w:rsid w:val="006E49FF"/>
    <w:rsid w:val="006F14D2"/>
    <w:rsid w:val="006F2FA0"/>
    <w:rsid w:val="006F3E8E"/>
    <w:rsid w:val="006F616A"/>
    <w:rsid w:val="00700EB8"/>
    <w:rsid w:val="007011B1"/>
    <w:rsid w:val="00704113"/>
    <w:rsid w:val="007116D7"/>
    <w:rsid w:val="007154A9"/>
    <w:rsid w:val="00721303"/>
    <w:rsid w:val="00723B0B"/>
    <w:rsid w:val="0072575B"/>
    <w:rsid w:val="00730401"/>
    <w:rsid w:val="007314BC"/>
    <w:rsid w:val="007325DF"/>
    <w:rsid w:val="007355A8"/>
    <w:rsid w:val="0074613B"/>
    <w:rsid w:val="0075024B"/>
    <w:rsid w:val="00757D0C"/>
    <w:rsid w:val="00770D44"/>
    <w:rsid w:val="00773913"/>
    <w:rsid w:val="0077449E"/>
    <w:rsid w:val="00774AE7"/>
    <w:rsid w:val="00781349"/>
    <w:rsid w:val="00783098"/>
    <w:rsid w:val="007830F3"/>
    <w:rsid w:val="00790963"/>
    <w:rsid w:val="007913B8"/>
    <w:rsid w:val="007923F2"/>
    <w:rsid w:val="007A3FB9"/>
    <w:rsid w:val="007A5EC3"/>
    <w:rsid w:val="007A6A4D"/>
    <w:rsid w:val="007B5997"/>
    <w:rsid w:val="007B68CD"/>
    <w:rsid w:val="007C0D0F"/>
    <w:rsid w:val="007C154D"/>
    <w:rsid w:val="007C2533"/>
    <w:rsid w:val="007D70D4"/>
    <w:rsid w:val="007E109C"/>
    <w:rsid w:val="007E46F7"/>
    <w:rsid w:val="007E4E18"/>
    <w:rsid w:val="007E55F2"/>
    <w:rsid w:val="007F13AA"/>
    <w:rsid w:val="007F69B4"/>
    <w:rsid w:val="008014D9"/>
    <w:rsid w:val="00801858"/>
    <w:rsid w:val="008065EB"/>
    <w:rsid w:val="00807451"/>
    <w:rsid w:val="00812E6A"/>
    <w:rsid w:val="00814869"/>
    <w:rsid w:val="008240CD"/>
    <w:rsid w:val="00826A80"/>
    <w:rsid w:val="00827597"/>
    <w:rsid w:val="00827C11"/>
    <w:rsid w:val="008407F4"/>
    <w:rsid w:val="0084171A"/>
    <w:rsid w:val="008458C5"/>
    <w:rsid w:val="00860838"/>
    <w:rsid w:val="00862637"/>
    <w:rsid w:val="00865BE3"/>
    <w:rsid w:val="00872147"/>
    <w:rsid w:val="00876091"/>
    <w:rsid w:val="00876E73"/>
    <w:rsid w:val="008824A5"/>
    <w:rsid w:val="00886AAB"/>
    <w:rsid w:val="0089125B"/>
    <w:rsid w:val="00897C19"/>
    <w:rsid w:val="008A06D2"/>
    <w:rsid w:val="008A2360"/>
    <w:rsid w:val="008A34E2"/>
    <w:rsid w:val="008B7B77"/>
    <w:rsid w:val="008C2459"/>
    <w:rsid w:val="008D2193"/>
    <w:rsid w:val="008D358F"/>
    <w:rsid w:val="008D3CD2"/>
    <w:rsid w:val="008D7CC0"/>
    <w:rsid w:val="008F56B1"/>
    <w:rsid w:val="009014AE"/>
    <w:rsid w:val="00901BF9"/>
    <w:rsid w:val="009062E0"/>
    <w:rsid w:val="00913A43"/>
    <w:rsid w:val="00915BCB"/>
    <w:rsid w:val="00920EEB"/>
    <w:rsid w:val="00922860"/>
    <w:rsid w:val="00924785"/>
    <w:rsid w:val="00930191"/>
    <w:rsid w:val="00942BD4"/>
    <w:rsid w:val="00943725"/>
    <w:rsid w:val="00951EC4"/>
    <w:rsid w:val="00956BF0"/>
    <w:rsid w:val="009668D5"/>
    <w:rsid w:val="00973CDF"/>
    <w:rsid w:val="00987744"/>
    <w:rsid w:val="0099363D"/>
    <w:rsid w:val="009963FE"/>
    <w:rsid w:val="009A0A76"/>
    <w:rsid w:val="009A1625"/>
    <w:rsid w:val="009A6BD4"/>
    <w:rsid w:val="009B1072"/>
    <w:rsid w:val="009B2ACB"/>
    <w:rsid w:val="009B3DED"/>
    <w:rsid w:val="009C0732"/>
    <w:rsid w:val="009C29DE"/>
    <w:rsid w:val="009E039D"/>
    <w:rsid w:val="009E0442"/>
    <w:rsid w:val="009E13FE"/>
    <w:rsid w:val="009E1C0E"/>
    <w:rsid w:val="009E75A2"/>
    <w:rsid w:val="009F4C83"/>
    <w:rsid w:val="00A06157"/>
    <w:rsid w:val="00A07602"/>
    <w:rsid w:val="00A13B0E"/>
    <w:rsid w:val="00A15554"/>
    <w:rsid w:val="00A15B59"/>
    <w:rsid w:val="00A16E45"/>
    <w:rsid w:val="00A20137"/>
    <w:rsid w:val="00A331B6"/>
    <w:rsid w:val="00A339D1"/>
    <w:rsid w:val="00A3610A"/>
    <w:rsid w:val="00A52026"/>
    <w:rsid w:val="00A63FF3"/>
    <w:rsid w:val="00A657FF"/>
    <w:rsid w:val="00A65D41"/>
    <w:rsid w:val="00A76B29"/>
    <w:rsid w:val="00A77C90"/>
    <w:rsid w:val="00A8016D"/>
    <w:rsid w:val="00A91F96"/>
    <w:rsid w:val="00A95EE9"/>
    <w:rsid w:val="00A964F0"/>
    <w:rsid w:val="00A96E20"/>
    <w:rsid w:val="00A97FC0"/>
    <w:rsid w:val="00AA33FE"/>
    <w:rsid w:val="00AA50C8"/>
    <w:rsid w:val="00AB2BB9"/>
    <w:rsid w:val="00AB48B5"/>
    <w:rsid w:val="00AB5243"/>
    <w:rsid w:val="00AB55A8"/>
    <w:rsid w:val="00AC2B8D"/>
    <w:rsid w:val="00AD5541"/>
    <w:rsid w:val="00AE2AEF"/>
    <w:rsid w:val="00AE38A2"/>
    <w:rsid w:val="00AE501A"/>
    <w:rsid w:val="00AE7D5E"/>
    <w:rsid w:val="00AF2F63"/>
    <w:rsid w:val="00AF412D"/>
    <w:rsid w:val="00AF5941"/>
    <w:rsid w:val="00AF596C"/>
    <w:rsid w:val="00AF6A55"/>
    <w:rsid w:val="00AF6F8E"/>
    <w:rsid w:val="00AF7191"/>
    <w:rsid w:val="00B01347"/>
    <w:rsid w:val="00B03993"/>
    <w:rsid w:val="00B059CE"/>
    <w:rsid w:val="00B13151"/>
    <w:rsid w:val="00B16251"/>
    <w:rsid w:val="00B23123"/>
    <w:rsid w:val="00B2332A"/>
    <w:rsid w:val="00B25FE4"/>
    <w:rsid w:val="00B3635A"/>
    <w:rsid w:val="00B40BC9"/>
    <w:rsid w:val="00B44374"/>
    <w:rsid w:val="00B44E6B"/>
    <w:rsid w:val="00B61B65"/>
    <w:rsid w:val="00B62C53"/>
    <w:rsid w:val="00B62D2E"/>
    <w:rsid w:val="00B637BB"/>
    <w:rsid w:val="00B65742"/>
    <w:rsid w:val="00B67351"/>
    <w:rsid w:val="00B70144"/>
    <w:rsid w:val="00B708EA"/>
    <w:rsid w:val="00B745FA"/>
    <w:rsid w:val="00B77002"/>
    <w:rsid w:val="00B77E1E"/>
    <w:rsid w:val="00B80ADB"/>
    <w:rsid w:val="00B864EF"/>
    <w:rsid w:val="00B87D94"/>
    <w:rsid w:val="00B93B3B"/>
    <w:rsid w:val="00BA3482"/>
    <w:rsid w:val="00BC15FE"/>
    <w:rsid w:val="00BC4485"/>
    <w:rsid w:val="00BC6682"/>
    <w:rsid w:val="00BD13A4"/>
    <w:rsid w:val="00BD209C"/>
    <w:rsid w:val="00BE7E67"/>
    <w:rsid w:val="00C01E99"/>
    <w:rsid w:val="00C04409"/>
    <w:rsid w:val="00C04E94"/>
    <w:rsid w:val="00C17D7E"/>
    <w:rsid w:val="00C33DBE"/>
    <w:rsid w:val="00C342DE"/>
    <w:rsid w:val="00C3728D"/>
    <w:rsid w:val="00C379F7"/>
    <w:rsid w:val="00C45CAC"/>
    <w:rsid w:val="00C463C9"/>
    <w:rsid w:val="00C463FF"/>
    <w:rsid w:val="00C46D9B"/>
    <w:rsid w:val="00C4736C"/>
    <w:rsid w:val="00C54359"/>
    <w:rsid w:val="00C55C8E"/>
    <w:rsid w:val="00C6411F"/>
    <w:rsid w:val="00C67E7C"/>
    <w:rsid w:val="00C705D9"/>
    <w:rsid w:val="00C7695E"/>
    <w:rsid w:val="00C811B6"/>
    <w:rsid w:val="00C8121B"/>
    <w:rsid w:val="00C82881"/>
    <w:rsid w:val="00C84C09"/>
    <w:rsid w:val="00C84CED"/>
    <w:rsid w:val="00C85317"/>
    <w:rsid w:val="00C90DA4"/>
    <w:rsid w:val="00C949AB"/>
    <w:rsid w:val="00C9547F"/>
    <w:rsid w:val="00C96DCD"/>
    <w:rsid w:val="00CB04EE"/>
    <w:rsid w:val="00CB680E"/>
    <w:rsid w:val="00CB68F4"/>
    <w:rsid w:val="00CC2E81"/>
    <w:rsid w:val="00CC7C54"/>
    <w:rsid w:val="00CD1B14"/>
    <w:rsid w:val="00CD2562"/>
    <w:rsid w:val="00CD67BD"/>
    <w:rsid w:val="00CE2D62"/>
    <w:rsid w:val="00CF77EC"/>
    <w:rsid w:val="00D04C69"/>
    <w:rsid w:val="00D04EBC"/>
    <w:rsid w:val="00D071D8"/>
    <w:rsid w:val="00D2019D"/>
    <w:rsid w:val="00D27C40"/>
    <w:rsid w:val="00D27FC0"/>
    <w:rsid w:val="00D33A35"/>
    <w:rsid w:val="00D33B41"/>
    <w:rsid w:val="00D37808"/>
    <w:rsid w:val="00D41E9F"/>
    <w:rsid w:val="00D470F4"/>
    <w:rsid w:val="00D55F05"/>
    <w:rsid w:val="00D63B7B"/>
    <w:rsid w:val="00D765B8"/>
    <w:rsid w:val="00D80869"/>
    <w:rsid w:val="00D8207D"/>
    <w:rsid w:val="00D856AD"/>
    <w:rsid w:val="00D85A0B"/>
    <w:rsid w:val="00D86B24"/>
    <w:rsid w:val="00D9289B"/>
    <w:rsid w:val="00D92A03"/>
    <w:rsid w:val="00D97A52"/>
    <w:rsid w:val="00DA17A7"/>
    <w:rsid w:val="00DA3201"/>
    <w:rsid w:val="00DA6AB1"/>
    <w:rsid w:val="00DA74DC"/>
    <w:rsid w:val="00DB024D"/>
    <w:rsid w:val="00DB26E0"/>
    <w:rsid w:val="00DB7274"/>
    <w:rsid w:val="00DC337F"/>
    <w:rsid w:val="00DC5F30"/>
    <w:rsid w:val="00DC7D26"/>
    <w:rsid w:val="00DD1B95"/>
    <w:rsid w:val="00DD476E"/>
    <w:rsid w:val="00DD65FA"/>
    <w:rsid w:val="00DE3C06"/>
    <w:rsid w:val="00DE646A"/>
    <w:rsid w:val="00DF6818"/>
    <w:rsid w:val="00E0688B"/>
    <w:rsid w:val="00E1128B"/>
    <w:rsid w:val="00E11865"/>
    <w:rsid w:val="00E12085"/>
    <w:rsid w:val="00E2151A"/>
    <w:rsid w:val="00E23383"/>
    <w:rsid w:val="00E25CEA"/>
    <w:rsid w:val="00E2618F"/>
    <w:rsid w:val="00E26D72"/>
    <w:rsid w:val="00E32875"/>
    <w:rsid w:val="00E33FDB"/>
    <w:rsid w:val="00E36893"/>
    <w:rsid w:val="00E50636"/>
    <w:rsid w:val="00E6346B"/>
    <w:rsid w:val="00E8597A"/>
    <w:rsid w:val="00E861F5"/>
    <w:rsid w:val="00E86576"/>
    <w:rsid w:val="00EA105F"/>
    <w:rsid w:val="00EA1576"/>
    <w:rsid w:val="00EA5049"/>
    <w:rsid w:val="00EA5BDC"/>
    <w:rsid w:val="00EB50C0"/>
    <w:rsid w:val="00EC1DEF"/>
    <w:rsid w:val="00EC55D4"/>
    <w:rsid w:val="00ED7177"/>
    <w:rsid w:val="00EE09EF"/>
    <w:rsid w:val="00EE1870"/>
    <w:rsid w:val="00EE2208"/>
    <w:rsid w:val="00EE3DC2"/>
    <w:rsid w:val="00EE51FE"/>
    <w:rsid w:val="00EE5C97"/>
    <w:rsid w:val="00EF1E26"/>
    <w:rsid w:val="00F068D7"/>
    <w:rsid w:val="00F12763"/>
    <w:rsid w:val="00F13F62"/>
    <w:rsid w:val="00F22D06"/>
    <w:rsid w:val="00F27595"/>
    <w:rsid w:val="00F34595"/>
    <w:rsid w:val="00F434BF"/>
    <w:rsid w:val="00F44B67"/>
    <w:rsid w:val="00F46C7D"/>
    <w:rsid w:val="00F46FE5"/>
    <w:rsid w:val="00F47880"/>
    <w:rsid w:val="00F51B9D"/>
    <w:rsid w:val="00F5569E"/>
    <w:rsid w:val="00F60793"/>
    <w:rsid w:val="00F60899"/>
    <w:rsid w:val="00F67309"/>
    <w:rsid w:val="00F8370C"/>
    <w:rsid w:val="00F972CF"/>
    <w:rsid w:val="00FA2CBF"/>
    <w:rsid w:val="00FB0029"/>
    <w:rsid w:val="00FB59E8"/>
    <w:rsid w:val="00FB5C6B"/>
    <w:rsid w:val="00FC1882"/>
    <w:rsid w:val="00FC5D61"/>
    <w:rsid w:val="00FD1D7A"/>
    <w:rsid w:val="00FD781A"/>
    <w:rsid w:val="00FE3D73"/>
    <w:rsid w:val="00FE63B8"/>
    <w:rsid w:val="00FF1735"/>
    <w:rsid w:val="00FF401A"/>
    <w:rsid w:val="00FF4EBF"/>
    <w:rsid w:val="00FF65DF"/>
    <w:rsid w:val="4C32E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E6AD1D"/>
  <w15:docId w15:val="{D804E9F8-96FB-4D25-9BC6-8E4D6D5A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60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E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E607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E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E607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E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60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0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1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A11FC-BEF5-4530-9D1A-B4DBC6BA06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B54E6D-CA84-40DC-B676-C878D88F7F84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3.xml><?xml version="1.0" encoding="utf-8"?>
<ds:datastoreItem xmlns:ds="http://schemas.openxmlformats.org/officeDocument/2006/customXml" ds:itemID="{60D7614E-6735-4733-8922-3F8E0CFDA2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D27AAC-E7E2-433D-8E1C-E392BD91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10068</TotalTime>
  <Pages>5</Pages>
  <Words>1235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Area</vt:lpstr>
    </vt:vector>
  </TitlesOfParts>
  <Company>Hewlett-Packard</Company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Area</dc:title>
  <dc:subject/>
  <dc:creator>kate hancock</dc:creator>
  <cp:keywords/>
  <dc:description/>
  <cp:lastModifiedBy>Emily Hopkinson</cp:lastModifiedBy>
  <cp:revision>55</cp:revision>
  <cp:lastPrinted>2026-02-10T08:48:00Z</cp:lastPrinted>
  <dcterms:created xsi:type="dcterms:W3CDTF">2025-06-30T13:31:00Z</dcterms:created>
  <dcterms:modified xsi:type="dcterms:W3CDTF">2026-03-24T19:44:00Z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